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99A1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主任，您好，肺结节分中心需要提交的材料：</w:t>
      </w:r>
    </w:p>
    <w:p w14:paraId="4DC4ADF4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压缩包附件中：</w:t>
      </w:r>
      <w:r>
        <w:rPr>
          <w:rFonts w:hint="eastAsia"/>
          <w:b/>
          <w:bCs/>
          <w:sz w:val="28"/>
          <w:szCs w:val="36"/>
          <w:u w:val="single"/>
        </w:rPr>
        <w:t>成立申请表（1份）、协议（一式两份）</w:t>
      </w:r>
      <w:r>
        <w:rPr>
          <w:rFonts w:hint="eastAsia"/>
          <w:sz w:val="28"/>
          <w:szCs w:val="36"/>
        </w:rPr>
        <w:t>都需要纸质版签字盖章，盖章需要盖</w:t>
      </w:r>
      <w:r>
        <w:rPr>
          <w:rFonts w:hint="eastAsia"/>
          <w:b/>
          <w:bCs/>
          <w:sz w:val="28"/>
          <w:szCs w:val="36"/>
          <w:u w:val="single"/>
        </w:rPr>
        <w:t>医院公章</w:t>
      </w:r>
      <w:r>
        <w:rPr>
          <w:rFonts w:hint="eastAsia"/>
          <w:sz w:val="28"/>
          <w:szCs w:val="36"/>
        </w:rPr>
        <w:t>，三份文件签字盖章后寄送至复旦</w:t>
      </w:r>
      <w:r>
        <w:rPr>
          <w:rFonts w:hint="eastAsia"/>
          <w:sz w:val="28"/>
          <w:szCs w:val="36"/>
          <w:lang w:val="en-US" w:eastAsia="zh-CN"/>
        </w:rPr>
        <w:t>大学附属</w:t>
      </w:r>
      <w:r>
        <w:rPr>
          <w:rFonts w:hint="eastAsia"/>
          <w:sz w:val="28"/>
          <w:szCs w:val="36"/>
        </w:rPr>
        <w:t>中山医院，其他申请材料填写电子版发送到申请表中指定邮箱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b/>
          <w:bCs/>
          <w:sz w:val="28"/>
          <w:szCs w:val="36"/>
          <w:u w:val="single"/>
          <w:lang w:eastAsia="zh-CN"/>
        </w:rPr>
        <w:t>（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注意：</w:t>
      </w:r>
      <w:r>
        <w:rPr>
          <w:rFonts w:hint="eastAsia"/>
          <w:b/>
          <w:bCs/>
          <w:sz w:val="28"/>
          <w:szCs w:val="36"/>
          <w:u w:val="single"/>
          <w:lang w:eastAsia="zh-CN"/>
        </w:rPr>
        <w:t>中国肺癌防治联盟XX医院肺结节诊治分中心名称需要与协议中名称一致）</w:t>
      </w:r>
    </w:p>
    <w:p w14:paraId="13753038">
      <w:pPr>
        <w:rPr>
          <w:rFonts w:hint="eastAsia"/>
          <w:sz w:val="28"/>
          <w:szCs w:val="36"/>
          <w:lang w:eastAsia="zh-CN"/>
        </w:rPr>
      </w:pPr>
    </w:p>
    <w:p w14:paraId="64A2E63E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文件统一寄送顺丰：</w:t>
      </w:r>
    </w:p>
    <w:p w14:paraId="1FAE01A6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蔡沁怡，上海市徐汇区枫林路180号复旦大学附属中山医院1号门</w:t>
      </w:r>
      <w:r>
        <w:rPr>
          <w:rFonts w:hint="eastAsia"/>
          <w:sz w:val="28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号楼，18221644097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A4951"/>
    <w:rsid w:val="6DE5B7C6"/>
    <w:rsid w:val="A4EBA8F9"/>
    <w:rsid w:val="DBFA4951"/>
    <w:rsid w:val="FCD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2024-06-13T16:25:00Z</dcterms:created>
  <dc:creator>蔡沁怡</dc:creator>
  <cp:lastModifiedBy>蔡沁怡</cp:lastModifiedBy>
  <dcterms:modified xsi:type="dcterms:W3CDTF">2025-03-20T15:47:16Z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CA6D798691D519076F5B6966C8437CC4_41</vt:lpwstr>
  </property>
</Properties>
</file>