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003DA7" w14:textId="7566046D" w:rsidR="00411D43" w:rsidRPr="0036364E" w:rsidRDefault="00411D43" w:rsidP="00411D43">
      <w:pPr>
        <w:spacing w:line="360" w:lineRule="auto"/>
        <w:jc w:val="center"/>
        <w:rPr>
          <w:rFonts w:eastAsia="微软雅黑" w:cs="Arial"/>
          <w:b/>
          <w:spacing w:val="20"/>
          <w:sz w:val="36"/>
          <w:szCs w:val="36"/>
        </w:rPr>
      </w:pPr>
      <w:r w:rsidRPr="00F349D6">
        <w:rPr>
          <w:rFonts w:ascii="华文新魏" w:eastAsia="华文新魏" w:cs="Arial" w:hint="eastAsia"/>
          <w:b/>
          <w:spacing w:val="20"/>
          <w:sz w:val="36"/>
          <w:szCs w:val="36"/>
        </w:rPr>
        <w:t>白春学教授</w:t>
      </w:r>
      <w:r w:rsidR="00FA679F" w:rsidRPr="00FA679F">
        <w:rPr>
          <w:rFonts w:ascii="华文新魏" w:eastAsia="华文新魏" w:cs="Arial"/>
          <w:b/>
          <w:spacing w:val="20"/>
          <w:sz w:val="36"/>
          <w:szCs w:val="36"/>
        </w:rPr>
        <w:t>“</w:t>
      </w:r>
      <w:r w:rsidR="00FA679F" w:rsidRPr="00FA679F">
        <w:rPr>
          <w:rFonts w:ascii="华文新魏" w:eastAsia="华文新魏" w:cs="Arial"/>
          <w:b/>
          <w:spacing w:val="20"/>
          <w:sz w:val="36"/>
          <w:szCs w:val="36"/>
        </w:rPr>
        <w:t>智惠百万早期肺癌工程</w:t>
      </w:r>
      <w:r w:rsidR="00FA679F" w:rsidRPr="00FA679F">
        <w:rPr>
          <w:rFonts w:ascii="华文新魏" w:eastAsia="华文新魏" w:cs="Arial"/>
          <w:b/>
          <w:spacing w:val="20"/>
          <w:sz w:val="36"/>
          <w:szCs w:val="36"/>
        </w:rPr>
        <w:t>”</w:t>
      </w:r>
      <w:r w:rsidR="00CE79A1">
        <w:rPr>
          <w:rFonts w:ascii="华文新魏" w:eastAsia="华文新魏" w:cs="Arial" w:hint="eastAsia"/>
          <w:b/>
          <w:spacing w:val="20"/>
          <w:sz w:val="36"/>
          <w:szCs w:val="36"/>
        </w:rPr>
        <w:t>小</w:t>
      </w:r>
      <w:r w:rsidR="00CE79A1">
        <w:rPr>
          <w:rFonts w:ascii="黑体" w:eastAsia="黑体" w:hAnsi="黑体" w:cs="黑体" w:hint="eastAsia"/>
          <w:b/>
          <w:bCs/>
          <w:sz w:val="24"/>
          <w:szCs w:val="24"/>
        </w:rPr>
        <w:t>帖士</w:t>
      </w:r>
    </w:p>
    <w:p w14:paraId="614A2933" w14:textId="7623EFC6" w:rsidR="002E3F15" w:rsidRPr="0036364E" w:rsidRDefault="00AD2037" w:rsidP="00336724">
      <w:pPr>
        <w:spacing w:line="300" w:lineRule="exact"/>
        <w:rPr>
          <w:rFonts w:eastAsia="Songti SC" w:cs="Arial"/>
          <w:sz w:val="21"/>
          <w:szCs w:val="21"/>
        </w:rPr>
      </w:pPr>
      <w:r w:rsidRPr="0036364E">
        <w:rPr>
          <w:rFonts w:eastAsia="Songti SC" w:cs="Arial"/>
          <w:sz w:val="21"/>
          <w:szCs w:val="21"/>
        </w:rPr>
        <w:t>更</w:t>
      </w:r>
      <w:r w:rsidRPr="00CA1307">
        <w:rPr>
          <w:rFonts w:eastAsia="Songti SC" w:cs="Arial"/>
          <w:color w:val="000000" w:themeColor="text1"/>
          <w:sz w:val="21"/>
          <w:szCs w:val="21"/>
        </w:rPr>
        <w:t>多</w:t>
      </w:r>
      <w:r w:rsidR="00336724" w:rsidRPr="00CA1307">
        <w:rPr>
          <w:rFonts w:eastAsia="Songti SC" w:cs="Arial"/>
          <w:color w:val="000000" w:themeColor="text1"/>
          <w:sz w:val="21"/>
          <w:szCs w:val="21"/>
        </w:rPr>
        <w:t>见</w:t>
      </w:r>
      <w:r w:rsidR="00DB7C35" w:rsidRPr="00CA1307">
        <w:rPr>
          <w:rFonts w:eastAsia="Songti SC" w:cs="Arial"/>
          <w:color w:val="000000" w:themeColor="text1"/>
          <w:sz w:val="21"/>
          <w:szCs w:val="21"/>
        </w:rPr>
        <w:t>肺癌联盟网</w:t>
      </w:r>
      <w:r w:rsidR="00336724" w:rsidRPr="00CA1307">
        <w:rPr>
          <w:rFonts w:eastAsia="Songti SC" w:cs="Arial"/>
          <w:color w:val="000000" w:themeColor="text1"/>
          <w:sz w:val="21"/>
          <w:szCs w:val="21"/>
        </w:rPr>
        <w:t>（</w:t>
      </w:r>
      <w:r w:rsidR="00912AF7" w:rsidRPr="00912AF7">
        <w:rPr>
          <w:rFonts w:eastAsia="Songti SC" w:cs="Arial"/>
          <w:color w:val="000000" w:themeColor="text1"/>
          <w:sz w:val="21"/>
          <w:szCs w:val="21"/>
        </w:rPr>
        <w:t>http://caalc</w:t>
      </w:r>
      <w:r w:rsidR="00E8624E">
        <w:rPr>
          <w:rFonts w:eastAsia="Songti SC" w:cs="Arial"/>
          <w:color w:val="000000" w:themeColor="text1"/>
          <w:sz w:val="21"/>
          <w:szCs w:val="21"/>
        </w:rPr>
        <w:t>.net</w:t>
      </w:r>
      <w:r w:rsidR="00336724" w:rsidRPr="00CA1307">
        <w:rPr>
          <w:rFonts w:eastAsia="Songti SC" w:cs="Arial"/>
          <w:color w:val="000000" w:themeColor="text1"/>
          <w:sz w:val="21"/>
          <w:szCs w:val="21"/>
        </w:rPr>
        <w:t>）、智惠健康俱乐部（</w:t>
      </w:r>
      <w:r w:rsidR="004F163C">
        <w:fldChar w:fldCharType="begin"/>
      </w:r>
      <w:r w:rsidR="004F163C">
        <w:instrText xml:space="preserve"> HYPERLINK "http://ihclub.org.cn/" </w:instrText>
      </w:r>
      <w:r w:rsidR="004F163C">
        <w:fldChar w:fldCharType="separate"/>
      </w:r>
      <w:r w:rsidR="00336724" w:rsidRPr="00CA1307">
        <w:rPr>
          <w:rStyle w:val="aa"/>
          <w:rFonts w:eastAsia="Songti SC" w:cs="Arial"/>
          <w:color w:val="000000" w:themeColor="text1"/>
          <w:sz w:val="21"/>
          <w:szCs w:val="21"/>
        </w:rPr>
        <w:t>ihclub.org.cn</w:t>
      </w:r>
      <w:r w:rsidR="004F163C">
        <w:rPr>
          <w:rStyle w:val="aa"/>
          <w:rFonts w:eastAsia="Songti SC" w:cs="Arial"/>
          <w:color w:val="000000" w:themeColor="text1"/>
          <w:sz w:val="21"/>
          <w:szCs w:val="21"/>
        </w:rPr>
        <w:fldChar w:fldCharType="end"/>
      </w:r>
      <w:r w:rsidR="00336724" w:rsidRPr="00CA1307">
        <w:rPr>
          <w:rFonts w:eastAsia="Songti SC" w:cs="Arial"/>
          <w:color w:val="000000" w:themeColor="text1"/>
          <w:sz w:val="21"/>
          <w:szCs w:val="21"/>
        </w:rPr>
        <w:t>）或百度</w:t>
      </w:r>
      <w:r w:rsidR="003D2154" w:rsidRPr="00CA1307">
        <w:rPr>
          <w:rFonts w:eastAsia="Songti SC" w:cs="Arial"/>
          <w:color w:val="000000" w:themeColor="text1"/>
          <w:sz w:val="21"/>
          <w:szCs w:val="21"/>
        </w:rPr>
        <w:t>（</w:t>
      </w:r>
      <w:r w:rsidR="003D2154" w:rsidRPr="00CA1307">
        <w:rPr>
          <w:rFonts w:eastAsia="Songti SC" w:cs="Arial"/>
          <w:color w:val="000000" w:themeColor="text1"/>
          <w:sz w:val="21"/>
          <w:szCs w:val="21"/>
        </w:rPr>
        <w:t>baidu.com</w:t>
      </w:r>
      <w:r w:rsidR="003D2154" w:rsidRPr="00CA1307">
        <w:rPr>
          <w:rFonts w:eastAsia="Songti SC" w:cs="Arial"/>
          <w:color w:val="000000" w:themeColor="text1"/>
          <w:sz w:val="21"/>
          <w:szCs w:val="21"/>
        </w:rPr>
        <w:t>）</w:t>
      </w:r>
      <w:r w:rsidRPr="00CA1307">
        <w:rPr>
          <w:rFonts w:eastAsia="Songti SC" w:cs="Arial"/>
          <w:color w:val="000000" w:themeColor="text1"/>
          <w:sz w:val="21"/>
          <w:szCs w:val="21"/>
        </w:rPr>
        <w:t>：</w:t>
      </w:r>
      <w:r w:rsidRPr="0036364E">
        <w:rPr>
          <w:rFonts w:eastAsia="宋体" w:cs="Arial"/>
          <w:sz w:val="21"/>
          <w:szCs w:val="21"/>
        </w:rPr>
        <w:fldChar w:fldCharType="begin"/>
      </w:r>
      <w:r w:rsidR="008A0147">
        <w:rPr>
          <w:rFonts w:eastAsia="宋体" w:cs="Arial"/>
          <w:sz w:val="21"/>
          <w:szCs w:val="21"/>
        </w:rPr>
        <w:instrText xml:space="preserve"> INCLUDEPICTURE "F:\\var\\folders\\7h\\1f9rfgns0n5d6wp425n2d5lh0000gn\\T\\com.microsoft.Word\\WebArchiveCopyPasteTempFiles\\baidu_resultlogo@2.png" \* MERGEFORMAT </w:instrText>
      </w:r>
      <w:r w:rsidRPr="0036364E">
        <w:rPr>
          <w:rFonts w:eastAsia="宋体" w:cs="Arial"/>
          <w:sz w:val="21"/>
          <w:szCs w:val="21"/>
        </w:rPr>
        <w:fldChar w:fldCharType="separate"/>
      </w:r>
      <w:r w:rsidRPr="0036364E">
        <w:rPr>
          <w:rFonts w:eastAsia="宋体" w:cs="Arial"/>
          <w:noProof/>
          <w:sz w:val="21"/>
          <w:szCs w:val="21"/>
        </w:rPr>
        <w:drawing>
          <wp:inline distT="0" distB="0" distL="0" distR="0" wp14:anchorId="1E856C80" wp14:editId="7FA01DF9">
            <wp:extent cx="491722" cy="160414"/>
            <wp:effectExtent l="0" t="0" r="3810" b="5080"/>
            <wp:docPr id="9" name="图片 9" descr="到百度首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到百度首页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00" cy="16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64E">
        <w:rPr>
          <w:rFonts w:eastAsia="宋体" w:cs="Arial"/>
          <w:sz w:val="21"/>
          <w:szCs w:val="21"/>
        </w:rPr>
        <w:fldChar w:fldCharType="end"/>
      </w:r>
    </w:p>
    <w:p w14:paraId="751B7B31" w14:textId="77777777" w:rsidR="00411D43" w:rsidRPr="00C02321" w:rsidRDefault="00B26E46" w:rsidP="00411D43">
      <w:pPr>
        <w:spacing w:line="360" w:lineRule="auto"/>
        <w:rPr>
          <w:rFonts w:ascii="Songti SC" w:eastAsia="Songti SC" w:hAnsi="Songti SC"/>
          <w:sz w:val="28"/>
          <w:szCs w:val="28"/>
        </w:rPr>
      </w:pPr>
      <w:r w:rsidRPr="00B07F0F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CAAD17E" wp14:editId="4DC59F76">
            <wp:simplePos x="0" y="0"/>
            <wp:positionH relativeFrom="rightMargin">
              <wp:posOffset>-1047115</wp:posOffset>
            </wp:positionH>
            <wp:positionV relativeFrom="margin">
              <wp:posOffset>776909</wp:posOffset>
            </wp:positionV>
            <wp:extent cx="1014730" cy="1277620"/>
            <wp:effectExtent l="0" t="0" r="1270" b="0"/>
            <wp:wrapSquare wrapText="bothSides"/>
            <wp:docPr id="4" name="图片 3" descr="14776460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477646030"/>
                    <pic:cNvPicPr>
                      <a:picLocks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647" t="-21177" b="-20706"/>
                    <a:stretch/>
                  </pic:blipFill>
                  <pic:spPr bwMode="auto">
                    <a:xfrm>
                      <a:off x="0" y="0"/>
                      <a:ext cx="101473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4541" w:rsidRPr="00C02321">
        <w:rPr>
          <w:rFonts w:ascii="微软雅黑" w:eastAsia="微软雅黑" w:hAnsi="微软雅黑" w:hint="eastAsia"/>
          <w:sz w:val="28"/>
          <w:szCs w:val="28"/>
        </w:rPr>
        <w:t>一、</w:t>
      </w:r>
      <w:r w:rsidR="00F73CE8" w:rsidRPr="00C02321">
        <w:rPr>
          <w:rFonts w:ascii="微软雅黑" w:eastAsia="微软雅黑" w:hAnsi="微软雅黑" w:hint="eastAsia"/>
          <w:sz w:val="28"/>
          <w:szCs w:val="28"/>
        </w:rPr>
        <w:t>门诊</w:t>
      </w:r>
      <w:r w:rsidR="0064125E" w:rsidRPr="00C02321">
        <w:rPr>
          <w:rFonts w:ascii="微软雅黑" w:eastAsia="微软雅黑" w:hAnsi="微软雅黑"/>
          <w:sz w:val="28"/>
          <w:szCs w:val="28"/>
        </w:rPr>
        <w:t>：</w:t>
      </w:r>
    </w:p>
    <w:p w14:paraId="3A51F5B2" w14:textId="0595A423" w:rsidR="0064125E" w:rsidRPr="00CF1CDC" w:rsidRDefault="00CF1CDC" w:rsidP="00F826ED">
      <w:pPr>
        <w:spacing w:line="240" w:lineRule="exact"/>
        <w:rPr>
          <w:rFonts w:ascii="宋体-简" w:eastAsia="宋体-简" w:hAnsi="宋体-简"/>
          <w:sz w:val="21"/>
          <w:szCs w:val="21"/>
        </w:rPr>
      </w:pPr>
      <w:r w:rsidRPr="00CF1CDC">
        <w:rPr>
          <w:rFonts w:ascii="Heiti SC Medium" w:eastAsia="Heiti SC Medium" w:hAnsi="Heiti SC Medium" w:hint="eastAsia"/>
          <w:b/>
          <w:bCs/>
          <w:sz w:val="21"/>
          <w:szCs w:val="21"/>
        </w:rPr>
        <w:t>线下：</w:t>
      </w:r>
      <w:r w:rsidRPr="00CF1CDC">
        <w:rPr>
          <w:rFonts w:ascii="宋体-简" w:eastAsia="宋体-简" w:hAnsi="宋体-简" w:hint="eastAsia"/>
          <w:sz w:val="21"/>
          <w:szCs w:val="21"/>
        </w:rPr>
        <w:t>（1）</w:t>
      </w:r>
      <w:r w:rsidRPr="00CF1CDC">
        <w:rPr>
          <w:rFonts w:ascii="宋体-简" w:eastAsia="宋体-简" w:hAnsi="宋体-简"/>
          <w:sz w:val="21"/>
          <w:szCs w:val="21"/>
        </w:rPr>
        <w:t>周一</w:t>
      </w:r>
      <w:r w:rsidRPr="00CF1CDC">
        <w:rPr>
          <w:rFonts w:ascii="宋体-简" w:eastAsia="宋体-简" w:hAnsi="宋体-简" w:hint="eastAsia"/>
          <w:sz w:val="21"/>
          <w:szCs w:val="21"/>
        </w:rPr>
        <w:t>上</w:t>
      </w:r>
      <w:r w:rsidRPr="00CF1CDC">
        <w:rPr>
          <w:rFonts w:ascii="宋体-简" w:eastAsia="宋体-简" w:hAnsi="宋体-简"/>
          <w:sz w:val="21"/>
          <w:szCs w:val="21"/>
        </w:rPr>
        <w:t>午</w:t>
      </w:r>
      <w:r w:rsidRPr="00CF1CDC">
        <w:rPr>
          <w:rFonts w:ascii="宋体-简" w:eastAsia="宋体-简" w:hAnsi="宋体-简" w:hint="eastAsia"/>
          <w:sz w:val="21"/>
          <w:szCs w:val="21"/>
        </w:rPr>
        <w:t>：</w:t>
      </w:r>
      <w:r w:rsidRPr="00CF1CDC">
        <w:rPr>
          <w:rFonts w:ascii="宋体-简" w:eastAsia="宋体-简" w:hAnsi="宋体-简"/>
          <w:sz w:val="21"/>
          <w:szCs w:val="21"/>
        </w:rPr>
        <w:t>复旦大学附属</w:t>
      </w:r>
      <w:bookmarkStart w:id="0" w:name="OLE_LINK1"/>
      <w:bookmarkStart w:id="1" w:name="OLE_LINK2"/>
      <w:r w:rsidRPr="00CF1CDC">
        <w:rPr>
          <w:rFonts w:ascii="宋体-简" w:eastAsia="宋体-简" w:hAnsi="宋体-简"/>
          <w:sz w:val="21"/>
          <w:szCs w:val="21"/>
        </w:rPr>
        <w:t>中山医院</w:t>
      </w:r>
      <w:r>
        <w:rPr>
          <w:rFonts w:ascii="宋体-简" w:eastAsia="宋体-简" w:hAnsi="宋体-简" w:hint="eastAsia"/>
          <w:sz w:val="21"/>
          <w:szCs w:val="21"/>
        </w:rPr>
        <w:t>1</w:t>
      </w:r>
      <w:r>
        <w:rPr>
          <w:rFonts w:ascii="宋体-简" w:eastAsia="宋体-简" w:hAnsi="宋体-简"/>
          <w:sz w:val="21"/>
          <w:szCs w:val="21"/>
        </w:rPr>
        <w:t>5</w:t>
      </w:r>
      <w:r>
        <w:rPr>
          <w:rFonts w:ascii="宋体-简" w:eastAsia="宋体-简" w:hAnsi="宋体-简" w:hint="eastAsia"/>
          <w:sz w:val="21"/>
          <w:szCs w:val="21"/>
        </w:rPr>
        <w:t>号</w:t>
      </w:r>
      <w:bookmarkEnd w:id="0"/>
      <w:bookmarkEnd w:id="1"/>
      <w:r>
        <w:rPr>
          <w:rFonts w:ascii="宋体-简" w:eastAsia="宋体-简" w:hAnsi="宋体-简" w:hint="eastAsia"/>
          <w:sz w:val="21"/>
          <w:szCs w:val="21"/>
        </w:rPr>
        <w:t>楼</w:t>
      </w:r>
      <w:r w:rsidRPr="00CF1CDC">
        <w:rPr>
          <w:rFonts w:ascii="宋体-简" w:eastAsia="宋体-简" w:hAnsi="宋体-简"/>
          <w:sz w:val="21"/>
          <w:szCs w:val="21"/>
        </w:rPr>
        <w:t>特需门诊</w:t>
      </w:r>
      <w:r w:rsidRPr="00CF1CDC">
        <w:rPr>
          <w:rFonts w:ascii="宋体-简" w:eastAsia="宋体-简" w:hAnsi="宋体-简" w:hint="eastAsia"/>
          <w:sz w:val="21"/>
          <w:szCs w:val="21"/>
        </w:rPr>
        <w:t>；（2）</w:t>
      </w:r>
      <w:r w:rsidR="00FA679F">
        <w:rPr>
          <w:rFonts w:ascii="宋体-简" w:eastAsia="宋体-简" w:hAnsi="宋体-简" w:hint="eastAsia"/>
          <w:sz w:val="21"/>
          <w:szCs w:val="21"/>
        </w:rPr>
        <w:t>周一下午：圆和新太门诊部（</w:t>
      </w:r>
      <w:r w:rsidR="00765BB5" w:rsidRPr="00765BB5">
        <w:rPr>
          <w:rFonts w:ascii="宋体-简" w:eastAsia="宋体-简" w:hAnsi="宋体-简" w:hint="eastAsia"/>
          <w:sz w:val="21"/>
          <w:szCs w:val="21"/>
        </w:rPr>
        <w:t>上海瑞金二路118-2号</w:t>
      </w:r>
      <w:r w:rsidR="00FA679F">
        <w:rPr>
          <w:rFonts w:ascii="宋体-简" w:eastAsia="宋体-简" w:hAnsi="宋体-简" w:hint="eastAsia"/>
          <w:sz w:val="21"/>
          <w:szCs w:val="21"/>
        </w:rPr>
        <w:t>）、</w:t>
      </w:r>
      <w:r w:rsidRPr="00CF1CDC">
        <w:rPr>
          <w:rFonts w:ascii="宋体-简" w:eastAsia="宋体-简" w:hAnsi="宋体-简"/>
          <w:sz w:val="21"/>
          <w:szCs w:val="21"/>
        </w:rPr>
        <w:t>周二上午</w:t>
      </w:r>
      <w:r w:rsidRPr="00CF1CDC">
        <w:rPr>
          <w:rFonts w:ascii="宋体-简" w:eastAsia="宋体-简" w:hAnsi="宋体-简" w:hint="eastAsia"/>
          <w:sz w:val="21"/>
          <w:szCs w:val="21"/>
        </w:rPr>
        <w:t>：</w:t>
      </w:r>
      <w:r w:rsidRPr="00CF1CDC">
        <w:rPr>
          <w:rFonts w:ascii="宋体-简" w:eastAsia="宋体-简" w:hAnsi="宋体-简"/>
          <w:sz w:val="21"/>
          <w:szCs w:val="21"/>
        </w:rPr>
        <w:t>上海国际医学中心</w:t>
      </w:r>
      <w:r w:rsidRPr="00CF1CDC">
        <w:rPr>
          <w:rFonts w:ascii="宋体-简" w:eastAsia="宋体-简" w:hAnsi="宋体-简" w:hint="eastAsia"/>
          <w:sz w:val="21"/>
          <w:szCs w:val="21"/>
        </w:rPr>
        <w:t>（</w:t>
      </w:r>
      <w:r w:rsidR="00912AF7">
        <w:rPr>
          <w:rFonts w:ascii="宋体-简" w:eastAsia="宋体-简" w:hAnsi="宋体-简" w:hint="eastAsia"/>
          <w:sz w:val="21"/>
          <w:szCs w:val="21"/>
        </w:rPr>
        <w:t>SIMC，</w:t>
      </w:r>
      <w:r w:rsidRPr="00CF1CDC">
        <w:rPr>
          <w:rFonts w:ascii="宋体-简" w:eastAsia="宋体-简" w:hAnsi="宋体-简" w:hint="eastAsia"/>
          <w:sz w:val="21"/>
          <w:szCs w:val="21"/>
        </w:rPr>
        <w:t>上海康新公路</w:t>
      </w:r>
      <w:r w:rsidRPr="00CF1CDC">
        <w:rPr>
          <w:rFonts w:ascii="宋体-简" w:eastAsia="宋体-简" w:hAnsi="宋体-简"/>
          <w:sz w:val="21"/>
          <w:szCs w:val="21"/>
        </w:rPr>
        <w:t>4358</w:t>
      </w:r>
      <w:r w:rsidRPr="00CF1CDC">
        <w:rPr>
          <w:rFonts w:ascii="宋体-简" w:eastAsia="宋体-简" w:hAnsi="宋体-简" w:hint="eastAsia"/>
          <w:sz w:val="21"/>
          <w:szCs w:val="21"/>
        </w:rPr>
        <w:t>号），可做AI分析（</w:t>
      </w:r>
      <w:r w:rsidR="009A5FDE">
        <w:rPr>
          <w:rFonts w:ascii="宋体-简" w:eastAsia="宋体-简" w:hAnsi="宋体-简" w:hint="eastAsia"/>
          <w:sz w:val="21"/>
          <w:szCs w:val="21"/>
        </w:rPr>
        <w:t>需</w:t>
      </w:r>
      <w:r w:rsidRPr="00CF1CDC">
        <w:rPr>
          <w:rFonts w:ascii="宋体-简" w:eastAsia="宋体-简" w:hAnsi="宋体-简" w:hint="eastAsia"/>
          <w:sz w:val="21"/>
          <w:szCs w:val="21"/>
        </w:rPr>
        <w:t>带刻录的DICOM格式薄层CT光盘</w:t>
      </w:r>
      <w:r w:rsidR="00FA679F">
        <w:rPr>
          <w:rFonts w:ascii="宋体-简" w:eastAsia="宋体-简" w:hAnsi="宋体-简" w:hint="eastAsia"/>
          <w:sz w:val="21"/>
          <w:szCs w:val="21"/>
        </w:rPr>
        <w:t>或</w:t>
      </w:r>
      <w:r w:rsidRPr="00CF1CDC">
        <w:rPr>
          <w:rFonts w:ascii="宋体-简" w:eastAsia="宋体-简" w:hAnsi="宋体-简" w:hint="eastAsia"/>
          <w:sz w:val="21"/>
          <w:szCs w:val="21"/>
        </w:rPr>
        <w:t>U盘</w:t>
      </w:r>
      <w:r w:rsidR="00FA679F">
        <w:rPr>
          <w:rFonts w:ascii="宋体-简" w:eastAsia="宋体-简" w:hAnsi="宋体-简" w:hint="eastAsia"/>
          <w:sz w:val="21"/>
          <w:szCs w:val="21"/>
        </w:rPr>
        <w:t>或提前上传百度云盘发链接给助理</w:t>
      </w:r>
      <w:r w:rsidRPr="00CF1CDC">
        <w:rPr>
          <w:rFonts w:ascii="宋体-简" w:eastAsia="宋体-简" w:hAnsi="宋体-简" w:hint="eastAsia"/>
          <w:sz w:val="21"/>
          <w:szCs w:val="21"/>
        </w:rPr>
        <w:t>）；对</w:t>
      </w:r>
      <w:r w:rsidR="00765BB5">
        <w:rPr>
          <w:rFonts w:ascii="宋体-简" w:eastAsia="宋体-简" w:hAnsi="宋体-简" w:hint="eastAsia"/>
          <w:sz w:val="21"/>
          <w:szCs w:val="21"/>
        </w:rPr>
        <w:t>于</w:t>
      </w:r>
      <w:r w:rsidRPr="00CF1CDC">
        <w:rPr>
          <w:rFonts w:ascii="宋体-简" w:eastAsia="宋体-简" w:hAnsi="宋体-简" w:hint="eastAsia"/>
          <w:sz w:val="21"/>
          <w:szCs w:val="21"/>
        </w:rPr>
        <w:t>复诊者（SIMC复诊</w:t>
      </w:r>
      <w:r w:rsidR="00FA679F">
        <w:rPr>
          <w:rFonts w:ascii="宋体-简" w:eastAsia="宋体-简" w:hAnsi="宋体-简" w:hint="eastAsia"/>
          <w:sz w:val="21"/>
          <w:szCs w:val="21"/>
        </w:rPr>
        <w:t>、圆和复诊</w:t>
      </w:r>
      <w:r w:rsidRPr="00CF1CDC">
        <w:rPr>
          <w:rFonts w:ascii="宋体-简" w:eastAsia="宋体-简" w:hAnsi="宋体-简" w:hint="eastAsia"/>
          <w:sz w:val="21"/>
          <w:szCs w:val="21"/>
        </w:rPr>
        <w:t>和中山医院白教授初诊推荐做AI诊断的患者）均半价收费。</w:t>
      </w:r>
      <w:r w:rsidRPr="00CF1CDC">
        <w:rPr>
          <w:rFonts w:ascii="Heiti SC Medium" w:eastAsia="Heiti SC Medium" w:hAnsi="Heiti SC Medium" w:hint="eastAsia"/>
          <w:b/>
          <w:bCs/>
          <w:sz w:val="21"/>
          <w:szCs w:val="21"/>
        </w:rPr>
        <w:t>线上：</w:t>
      </w:r>
      <w:r w:rsidRPr="00CF1CDC">
        <w:rPr>
          <w:rFonts w:ascii="宋体-简" w:eastAsia="宋体-简" w:hAnsi="宋体-简" w:hint="eastAsia"/>
          <w:sz w:val="21"/>
          <w:szCs w:val="21"/>
        </w:rPr>
        <w:t>微医智能健康学院</w:t>
      </w:r>
      <w:r>
        <w:rPr>
          <w:rFonts w:ascii="宋体-简" w:eastAsia="宋体-简" w:hAnsi="宋体-简" w:hint="eastAsia"/>
          <w:sz w:val="21"/>
          <w:szCs w:val="21"/>
        </w:rPr>
        <w:t>（关注微医）。</w:t>
      </w:r>
    </w:p>
    <w:p w14:paraId="754B80E8" w14:textId="77777777" w:rsidR="000D62F0" w:rsidRDefault="000D62F0" w:rsidP="00B26E46">
      <w:pPr>
        <w:spacing w:line="100" w:lineRule="exact"/>
        <w:rPr>
          <w:rFonts w:ascii="Songti SC" w:eastAsia="Songti SC" w:hAnsi="Songti SC"/>
          <w:sz w:val="21"/>
          <w:szCs w:val="21"/>
        </w:rPr>
      </w:pPr>
    </w:p>
    <w:p w14:paraId="6C9D3CEA" w14:textId="77777777" w:rsidR="00592A5B" w:rsidRPr="00C02321" w:rsidRDefault="0064125E" w:rsidP="001007EA">
      <w:pPr>
        <w:spacing w:line="360" w:lineRule="auto"/>
        <w:rPr>
          <w:rFonts w:ascii="微软雅黑" w:eastAsia="微软雅黑" w:hAnsi="微软雅黑"/>
          <w:sz w:val="28"/>
          <w:szCs w:val="28"/>
        </w:rPr>
      </w:pPr>
      <w:r w:rsidRPr="00C02321">
        <w:rPr>
          <w:rFonts w:ascii="微软雅黑" w:eastAsia="微软雅黑" w:hAnsi="微软雅黑" w:hint="eastAsia"/>
          <w:sz w:val="28"/>
          <w:szCs w:val="28"/>
        </w:rPr>
        <w:t>二、</w:t>
      </w:r>
      <w:r w:rsidR="00592A5B" w:rsidRPr="00C02321">
        <w:rPr>
          <w:rFonts w:ascii="微软雅黑" w:eastAsia="微软雅黑" w:hAnsi="微软雅黑" w:hint="eastAsia"/>
          <w:sz w:val="28"/>
          <w:szCs w:val="28"/>
        </w:rPr>
        <w:t>诊断为“肺部结节”后，怎么办？</w:t>
      </w:r>
    </w:p>
    <w:p w14:paraId="6736C7EE" w14:textId="480A4764" w:rsidR="009D3717" w:rsidRPr="00410FB5" w:rsidRDefault="00912AF7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>
        <w:rPr>
          <w:rFonts w:ascii="Songti SC" w:eastAsia="Songti SC" w:hAnsi="Songti SC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58CCE139" wp14:editId="4C5E4C26">
            <wp:simplePos x="0" y="0"/>
            <wp:positionH relativeFrom="column">
              <wp:posOffset>5413135</wp:posOffset>
            </wp:positionH>
            <wp:positionV relativeFrom="paragraph">
              <wp:posOffset>262838</wp:posOffset>
            </wp:positionV>
            <wp:extent cx="752475" cy="75184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微信图片_2019040815260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2" t="4713" r="4650" b="4722"/>
                    <a:stretch/>
                  </pic:blipFill>
                  <pic:spPr bwMode="auto">
                    <a:xfrm>
                      <a:off x="0" y="0"/>
                      <a:ext cx="75247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09C" w:rsidRPr="00410FB5">
        <w:rPr>
          <w:rFonts w:ascii="Songti SC" w:eastAsia="Songti SC" w:hAnsi="Songti SC" w:hint="eastAsia"/>
          <w:sz w:val="18"/>
          <w:szCs w:val="18"/>
        </w:rPr>
        <w:t>将</w:t>
      </w:r>
      <w:r w:rsidR="009D3717" w:rsidRPr="00410FB5">
        <w:rPr>
          <w:rFonts w:ascii="Songti SC" w:eastAsia="Songti SC" w:hAnsi="Songti SC" w:hint="eastAsia"/>
          <w:sz w:val="18"/>
          <w:szCs w:val="18"/>
        </w:rPr>
        <w:t>白春学教授牵头</w:t>
      </w:r>
      <w:r w:rsidR="00A25CC8" w:rsidRPr="00410FB5">
        <w:rPr>
          <w:rFonts w:ascii="Songti SC" w:eastAsia="Songti SC" w:hAnsi="Songti SC" w:hint="eastAsia"/>
          <w:sz w:val="18"/>
          <w:szCs w:val="18"/>
        </w:rPr>
        <w:t>制定的中国共识</w:t>
      </w:r>
      <w:r w:rsidR="00336724" w:rsidRPr="00410FB5">
        <w:rPr>
          <w:rFonts w:ascii="Songti SC" w:eastAsia="Songti SC" w:hAnsi="Songti SC" w:hint="eastAsia"/>
          <w:sz w:val="18"/>
          <w:szCs w:val="18"/>
        </w:rPr>
        <w:t>和</w:t>
      </w:r>
      <w:r w:rsidR="00A25CC8" w:rsidRPr="00410FB5">
        <w:rPr>
          <w:rFonts w:ascii="Songti SC" w:eastAsia="Songti SC" w:hAnsi="Songti SC" w:hint="eastAsia"/>
          <w:sz w:val="18"/>
          <w:szCs w:val="18"/>
        </w:rPr>
        <w:t>亚</w:t>
      </w:r>
      <w:r w:rsidR="009D3717" w:rsidRPr="00410FB5">
        <w:rPr>
          <w:rFonts w:ascii="Songti SC" w:eastAsia="Songti SC" w:hAnsi="Songti SC" w:hint="eastAsia"/>
          <w:sz w:val="18"/>
          <w:szCs w:val="18"/>
        </w:rPr>
        <w:t>太指南</w:t>
      </w:r>
      <w:r w:rsidR="00336724" w:rsidRPr="00410FB5">
        <w:rPr>
          <w:rFonts w:ascii="Songti SC" w:eastAsia="Songti SC" w:hAnsi="Songti SC" w:hint="eastAsia"/>
          <w:sz w:val="18"/>
          <w:szCs w:val="18"/>
        </w:rPr>
        <w:t>，融入</w:t>
      </w:r>
      <w:r w:rsidR="00DB7C35" w:rsidRPr="00410FB5">
        <w:rPr>
          <w:rFonts w:ascii="Songti SC" w:eastAsia="Songti SC" w:hAnsi="Songti SC"/>
          <w:sz w:val="18"/>
          <w:szCs w:val="18"/>
        </w:rPr>
        <w:t>5A流程</w:t>
      </w:r>
      <w:r w:rsidR="00824541" w:rsidRPr="00410FB5">
        <w:rPr>
          <w:rFonts w:ascii="Songti SC" w:eastAsia="Songti SC" w:hAnsi="Songti SC" w:hint="eastAsia"/>
          <w:sz w:val="18"/>
          <w:szCs w:val="18"/>
        </w:rPr>
        <w:t>和</w:t>
      </w:r>
      <w:proofErr w:type="spellStart"/>
      <w:r w:rsidR="00DB7C35" w:rsidRPr="00410FB5">
        <w:rPr>
          <w:rFonts w:ascii="Songti SC" w:eastAsia="Songti SC" w:hAnsi="Songti SC"/>
          <w:sz w:val="18"/>
          <w:szCs w:val="18"/>
        </w:rPr>
        <w:t>PNapp</w:t>
      </w:r>
      <w:proofErr w:type="spellEnd"/>
      <w:r w:rsidR="00B44066" w:rsidRPr="00410FB5">
        <w:rPr>
          <w:rFonts w:ascii="Songti SC" w:eastAsia="Songti SC" w:hAnsi="Songti SC"/>
          <w:sz w:val="18"/>
          <w:szCs w:val="18"/>
        </w:rPr>
        <w:t xml:space="preserve"> 5A</w:t>
      </w:r>
      <w:r w:rsidR="009D3717" w:rsidRPr="00410FB5">
        <w:rPr>
          <w:rFonts w:ascii="Songti SC" w:eastAsia="Songti SC" w:hAnsi="Songti SC" w:hint="eastAsia"/>
          <w:sz w:val="18"/>
          <w:szCs w:val="18"/>
        </w:rPr>
        <w:t>，</w:t>
      </w:r>
      <w:r w:rsidR="00B5799F" w:rsidRPr="00410FB5">
        <w:rPr>
          <w:rFonts w:ascii="Songti SC" w:eastAsia="Songti SC" w:hAnsi="Songti SC" w:hint="eastAsia"/>
          <w:sz w:val="18"/>
          <w:szCs w:val="18"/>
        </w:rPr>
        <w:t>供</w:t>
      </w:r>
      <w:r w:rsidR="00336724" w:rsidRPr="00410FB5">
        <w:rPr>
          <w:rFonts w:ascii="Songti SC" w:eastAsia="Songti SC" w:hAnsi="Songti SC" w:hint="eastAsia"/>
          <w:sz w:val="18"/>
          <w:szCs w:val="18"/>
        </w:rPr>
        <w:t>中国肺癌防治联盟</w:t>
      </w:r>
      <w:r w:rsidR="00B5799F" w:rsidRPr="00410FB5">
        <w:rPr>
          <w:rFonts w:ascii="Songti SC" w:eastAsia="Songti SC" w:hAnsi="Songti SC" w:hint="eastAsia"/>
          <w:sz w:val="18"/>
          <w:szCs w:val="18"/>
        </w:rPr>
        <w:t>各分中心专家参考，提出</w:t>
      </w:r>
      <w:r w:rsidR="0042409C" w:rsidRPr="00410FB5">
        <w:rPr>
          <w:rFonts w:ascii="Songti SC" w:eastAsia="Songti SC" w:hAnsi="Songti SC" w:hint="eastAsia"/>
          <w:sz w:val="18"/>
          <w:szCs w:val="18"/>
        </w:rPr>
        <w:t>诊疗意见</w:t>
      </w:r>
      <w:r w:rsidR="00336724" w:rsidRPr="00410FB5">
        <w:rPr>
          <w:rFonts w:ascii="Songti SC" w:eastAsia="Songti SC" w:hAnsi="Songti SC" w:hint="eastAsia"/>
          <w:sz w:val="18"/>
          <w:szCs w:val="18"/>
        </w:rPr>
        <w:t>，</w:t>
      </w:r>
      <w:r w:rsidR="0042409C" w:rsidRPr="00410FB5">
        <w:rPr>
          <w:rFonts w:ascii="Songti SC" w:eastAsia="Songti SC" w:hAnsi="Songti SC" w:hint="eastAsia"/>
          <w:sz w:val="18"/>
          <w:szCs w:val="18"/>
        </w:rPr>
        <w:t>科学管理</w:t>
      </w:r>
      <w:r w:rsidR="0082616D" w:rsidRPr="00410FB5">
        <w:rPr>
          <w:rFonts w:ascii="Songti SC" w:eastAsia="Songti SC" w:hAnsi="Songti SC" w:hint="eastAsia"/>
          <w:sz w:val="18"/>
          <w:szCs w:val="18"/>
        </w:rPr>
        <w:t>肺结节</w:t>
      </w:r>
      <w:r w:rsidR="00A25CC8" w:rsidRPr="00410FB5">
        <w:rPr>
          <w:rFonts w:ascii="Songti SC" w:eastAsia="Songti SC" w:hAnsi="Songti SC" w:hint="eastAsia"/>
          <w:sz w:val="18"/>
          <w:szCs w:val="18"/>
        </w:rPr>
        <w:t>，发挥“名医治未病，大医惠众生”作用</w:t>
      </w:r>
      <w:r w:rsidR="00E115CA" w:rsidRPr="00410FB5">
        <w:rPr>
          <w:rFonts w:ascii="Songti SC" w:eastAsia="Songti SC" w:hAnsi="Songti SC" w:hint="eastAsia"/>
          <w:sz w:val="18"/>
          <w:szCs w:val="18"/>
        </w:rPr>
        <w:t>。</w:t>
      </w:r>
    </w:p>
    <w:p w14:paraId="3BA0D718" w14:textId="4B101436" w:rsidR="001007EA" w:rsidRPr="003F5BC9" w:rsidRDefault="001007EA" w:rsidP="00B26E46">
      <w:pPr>
        <w:spacing w:line="100" w:lineRule="exact"/>
        <w:rPr>
          <w:rFonts w:ascii="Songti SC" w:eastAsia="Songti SC" w:hAnsi="Songti SC"/>
          <w:sz w:val="21"/>
          <w:szCs w:val="21"/>
        </w:rPr>
      </w:pPr>
    </w:p>
    <w:p w14:paraId="24688132" w14:textId="5324DB9F" w:rsidR="00824541" w:rsidRPr="00C02321" w:rsidRDefault="0064125E" w:rsidP="001007EA">
      <w:pPr>
        <w:spacing w:line="360" w:lineRule="auto"/>
        <w:rPr>
          <w:rFonts w:ascii="微软雅黑" w:eastAsia="微软雅黑" w:hAnsi="微软雅黑"/>
          <w:sz w:val="28"/>
          <w:szCs w:val="28"/>
        </w:rPr>
      </w:pPr>
      <w:r w:rsidRPr="00C02321">
        <w:rPr>
          <w:rFonts w:ascii="微软雅黑" w:eastAsia="微软雅黑" w:hAnsi="微软雅黑" w:hint="eastAsia"/>
          <w:sz w:val="28"/>
          <w:szCs w:val="28"/>
        </w:rPr>
        <w:t>三</w:t>
      </w:r>
      <w:r w:rsidR="00C36D99" w:rsidRPr="00C02321">
        <w:rPr>
          <w:rFonts w:ascii="微软雅黑" w:eastAsia="微软雅黑" w:hAnsi="微软雅黑" w:hint="eastAsia"/>
          <w:sz w:val="28"/>
          <w:szCs w:val="28"/>
        </w:rPr>
        <w:t>、</w:t>
      </w:r>
      <w:r w:rsidR="00F826ED">
        <w:rPr>
          <w:rFonts w:ascii="微软雅黑" w:eastAsia="微软雅黑" w:hAnsi="微软雅黑" w:hint="eastAsia"/>
          <w:sz w:val="28"/>
          <w:szCs w:val="28"/>
        </w:rPr>
        <w:t>接受特色“</w:t>
      </w:r>
      <w:r w:rsidR="00E83E84" w:rsidRPr="00C02321">
        <w:rPr>
          <w:rFonts w:ascii="微软雅黑" w:eastAsia="微软雅黑" w:hAnsi="微软雅黑" w:hint="eastAsia"/>
          <w:sz w:val="28"/>
          <w:szCs w:val="28"/>
        </w:rPr>
        <w:t>肺结节</w:t>
      </w:r>
      <w:proofErr w:type="spellStart"/>
      <w:r w:rsidR="00DB7C35" w:rsidRPr="0036364E">
        <w:rPr>
          <w:rFonts w:eastAsia="微软雅黑" w:cs="Arial"/>
          <w:sz w:val="28"/>
          <w:szCs w:val="28"/>
        </w:rPr>
        <w:t>PNapp</w:t>
      </w:r>
      <w:proofErr w:type="spellEnd"/>
      <w:r w:rsidR="00E83E84" w:rsidRPr="00C02321">
        <w:rPr>
          <w:rFonts w:ascii="微软雅黑" w:eastAsia="微软雅黑" w:hAnsi="微软雅黑" w:hint="eastAsia"/>
          <w:sz w:val="28"/>
          <w:szCs w:val="28"/>
        </w:rPr>
        <w:t>流程”，完善</w:t>
      </w:r>
      <w:r w:rsidR="00DB7C35">
        <w:rPr>
          <w:rFonts w:ascii="微软雅黑" w:eastAsia="微软雅黑" w:hAnsi="微软雅黑" w:hint="eastAsia"/>
          <w:sz w:val="28"/>
          <w:szCs w:val="28"/>
        </w:rPr>
        <w:t>智能诊疗和科学管理</w:t>
      </w:r>
    </w:p>
    <w:p w14:paraId="58312DF5" w14:textId="77777777" w:rsidR="00E83E84" w:rsidRPr="003F5BC9" w:rsidRDefault="00E83E84" w:rsidP="00F826ED">
      <w:pPr>
        <w:spacing w:line="240" w:lineRule="exact"/>
        <w:rPr>
          <w:rFonts w:ascii="Songti SC" w:eastAsia="Songti SC" w:hAnsi="Songti SC"/>
          <w:sz w:val="21"/>
          <w:szCs w:val="21"/>
        </w:rPr>
      </w:pPr>
      <w:r w:rsidRPr="00765BB5">
        <w:rPr>
          <w:rFonts w:ascii="Songti SC" w:eastAsia="Songti SC" w:hAnsi="Songti SC" w:hint="eastAsia"/>
          <w:sz w:val="18"/>
          <w:szCs w:val="18"/>
        </w:rPr>
        <w:t>即在门诊</w:t>
      </w:r>
      <w:r w:rsidR="0042409C" w:rsidRPr="00765BB5">
        <w:rPr>
          <w:rFonts w:ascii="Songti SC" w:eastAsia="Songti SC" w:hAnsi="Songti SC" w:hint="eastAsia"/>
          <w:sz w:val="18"/>
          <w:szCs w:val="18"/>
        </w:rPr>
        <w:t>就诊</w:t>
      </w:r>
      <w:r w:rsidRPr="00765BB5">
        <w:rPr>
          <w:rFonts w:ascii="Songti SC" w:eastAsia="Songti SC" w:hAnsi="Songti SC" w:hint="eastAsia"/>
          <w:sz w:val="18"/>
          <w:szCs w:val="18"/>
        </w:rPr>
        <w:t>后，扫描</w:t>
      </w:r>
      <w:proofErr w:type="spellStart"/>
      <w:r w:rsidR="00336724" w:rsidRPr="00765BB5">
        <w:rPr>
          <w:rFonts w:ascii="Songti SC" w:eastAsia="Songti SC" w:hAnsi="Songti SC" w:hint="eastAsia"/>
          <w:sz w:val="18"/>
          <w:szCs w:val="18"/>
        </w:rPr>
        <w:t>PNapp</w:t>
      </w:r>
      <w:proofErr w:type="spellEnd"/>
      <w:r w:rsidR="00B44066" w:rsidRPr="00765BB5">
        <w:rPr>
          <w:rFonts w:ascii="Songti SC" w:eastAsia="Songti SC" w:hAnsi="Songti SC"/>
          <w:sz w:val="18"/>
          <w:szCs w:val="18"/>
        </w:rPr>
        <w:t xml:space="preserve"> 5</w:t>
      </w:r>
      <w:r w:rsidR="00B44066" w:rsidRPr="00765BB5">
        <w:rPr>
          <w:rFonts w:ascii="Songti SC" w:eastAsia="Songti SC" w:hAnsi="Songti SC" w:hint="eastAsia"/>
          <w:sz w:val="18"/>
          <w:szCs w:val="18"/>
        </w:rPr>
        <w:t>A</w:t>
      </w:r>
      <w:r w:rsidR="005D21B7" w:rsidRPr="00765BB5">
        <w:rPr>
          <w:rFonts w:ascii="Songti SC" w:eastAsia="Songti SC" w:hAnsi="Songti SC" w:hint="eastAsia"/>
          <w:sz w:val="18"/>
          <w:szCs w:val="18"/>
        </w:rPr>
        <w:t>二维码（上往下数第三个）</w:t>
      </w:r>
      <w:r w:rsidRPr="00765BB5">
        <w:rPr>
          <w:rFonts w:ascii="Songti SC" w:eastAsia="Songti SC" w:hAnsi="Songti SC" w:hint="eastAsia"/>
          <w:sz w:val="18"/>
          <w:szCs w:val="18"/>
        </w:rPr>
        <w:t>：输入相关基本信息</w:t>
      </w:r>
      <w:r w:rsidR="00F73CE8" w:rsidRPr="00765BB5">
        <w:rPr>
          <w:rFonts w:ascii="Songti SC" w:eastAsia="Songti SC" w:hAnsi="Songti SC" w:hint="eastAsia"/>
          <w:sz w:val="18"/>
          <w:szCs w:val="18"/>
        </w:rPr>
        <w:t>。</w:t>
      </w:r>
      <w:r w:rsidRPr="003F5BC9">
        <w:rPr>
          <w:rFonts w:ascii="Songti SC" w:eastAsia="Songti SC" w:hAnsi="Songti SC"/>
          <w:sz w:val="21"/>
          <w:szCs w:val="21"/>
        </w:rPr>
        <w:t xml:space="preserve"> </w:t>
      </w:r>
      <w:r w:rsidRPr="003F5BC9">
        <w:rPr>
          <w:rFonts w:ascii="Songti SC" w:eastAsia="Songti SC" w:hAnsi="Songti SC" w:hint="eastAsia"/>
          <w:sz w:val="21"/>
          <w:szCs w:val="21"/>
        </w:rPr>
        <w:t xml:space="preserve"> </w:t>
      </w:r>
    </w:p>
    <w:p w14:paraId="71BD0530" w14:textId="77777777" w:rsidR="00781371" w:rsidRPr="00F826ED" w:rsidRDefault="00781371" w:rsidP="00B26E46">
      <w:pPr>
        <w:spacing w:line="100" w:lineRule="exact"/>
        <w:rPr>
          <w:rFonts w:ascii="Songti SC" w:eastAsia="Songti SC" w:hAnsi="Songti SC"/>
          <w:sz w:val="21"/>
          <w:szCs w:val="21"/>
        </w:rPr>
      </w:pPr>
    </w:p>
    <w:p w14:paraId="7B7D05EF" w14:textId="05D264B7" w:rsidR="00A25CC8" w:rsidRPr="0036364E" w:rsidRDefault="003B7F1A" w:rsidP="001007EA">
      <w:pPr>
        <w:spacing w:line="360" w:lineRule="auto"/>
        <w:rPr>
          <w:rFonts w:eastAsia="微软雅黑" w:cs="Arial"/>
          <w:sz w:val="28"/>
          <w:szCs w:val="28"/>
        </w:rPr>
      </w:pPr>
      <w:r w:rsidRPr="0036364E">
        <w:rPr>
          <w:rFonts w:eastAsia="Songti SC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FFC3D" wp14:editId="6E8BB95F">
                <wp:simplePos x="0" y="0"/>
                <wp:positionH relativeFrom="column">
                  <wp:posOffset>5087745</wp:posOffset>
                </wp:positionH>
                <wp:positionV relativeFrom="paragraph">
                  <wp:posOffset>243840</wp:posOffset>
                </wp:positionV>
                <wp:extent cx="1174750" cy="241300"/>
                <wp:effectExtent l="0" t="0" r="635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F68CF" w14:textId="77777777" w:rsidR="00411D43" w:rsidRPr="00C02321" w:rsidRDefault="00411D43" w:rsidP="001007EA">
                            <w:pPr>
                              <w:spacing w:line="240" w:lineRule="exact"/>
                              <w:rPr>
                                <w:rFonts w:ascii="华文宋体" w:eastAsia="华文宋体" w:hAnsi="华文宋体"/>
                                <w:sz w:val="15"/>
                                <w:szCs w:val="15"/>
                              </w:rPr>
                            </w:pPr>
                            <w:r w:rsidRPr="00C02321">
                              <w:rPr>
                                <w:rFonts w:ascii="华文宋体" w:eastAsia="华文宋体" w:hAnsi="华文宋体"/>
                                <w:sz w:val="15"/>
                                <w:szCs w:val="15"/>
                              </w:rPr>
                              <w:t>上海国际医学中心</w:t>
                            </w:r>
                            <w:r w:rsidR="003B7F1A">
                              <w:rPr>
                                <w:rFonts w:ascii="华文宋体" w:eastAsia="华文宋体" w:hAnsi="华文宋体" w:hint="eastAsia"/>
                                <w:sz w:val="15"/>
                                <w:szCs w:val="15"/>
                              </w:rPr>
                              <w:t>公众号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FFC3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400.6pt;margin-top:19.2pt;width:92.5pt;height:1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" stroked="f">
                <v:textbox inset="1mm,0,1mm,0">
                  <w:txbxContent>
                    <w:p w14:paraId="428F68CF" w14:textId="77777777" w:rsidR="00411D43" w:rsidRPr="00C02321" w:rsidRDefault="00411D43" w:rsidP="001007EA">
                      <w:pPr>
                        <w:spacing w:line="240" w:lineRule="exact"/>
                        <w:rPr>
                          <w:rFonts w:ascii="华文宋体" w:eastAsia="华文宋体" w:hAnsi="华文宋体"/>
                          <w:sz w:val="15"/>
                          <w:szCs w:val="15"/>
                        </w:rPr>
                      </w:pPr>
                      <w:r w:rsidRPr="00C02321">
                        <w:rPr>
                          <w:rFonts w:ascii="华文宋体" w:eastAsia="华文宋体" w:hAnsi="华文宋体"/>
                          <w:sz w:val="15"/>
                          <w:szCs w:val="15"/>
                        </w:rPr>
                        <w:t>上海国际医学中心</w:t>
                      </w:r>
                      <w:r w:rsidR="003B7F1A">
                        <w:rPr>
                          <w:rFonts w:ascii="华文宋体" w:eastAsia="华文宋体" w:hAnsi="华文宋体" w:hint="eastAsia"/>
                          <w:sz w:val="15"/>
                          <w:szCs w:val="15"/>
                        </w:rPr>
                        <w:t>公众号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4125E" w:rsidRPr="0036364E">
        <w:rPr>
          <w:rFonts w:eastAsia="微软雅黑" w:cs="Arial"/>
          <w:sz w:val="28"/>
          <w:szCs w:val="28"/>
        </w:rPr>
        <w:t>四</w:t>
      </w:r>
      <w:r w:rsidR="00E83E84" w:rsidRPr="0036364E">
        <w:rPr>
          <w:rFonts w:eastAsia="微软雅黑" w:cs="Arial"/>
          <w:sz w:val="28"/>
          <w:szCs w:val="28"/>
        </w:rPr>
        <w:t>、</w:t>
      </w:r>
      <w:r w:rsidR="00F73CE8" w:rsidRPr="0036364E">
        <w:rPr>
          <w:rFonts w:eastAsia="微软雅黑" w:cs="Arial"/>
          <w:sz w:val="28"/>
          <w:szCs w:val="28"/>
        </w:rPr>
        <w:t>其后</w:t>
      </w:r>
      <w:r w:rsidR="00336724" w:rsidRPr="0036364E">
        <w:rPr>
          <w:rFonts w:eastAsia="微软雅黑" w:cs="Arial"/>
          <w:sz w:val="28"/>
          <w:szCs w:val="28"/>
        </w:rPr>
        <w:t>由</w:t>
      </w:r>
      <w:proofErr w:type="spellStart"/>
      <w:r w:rsidR="00336724" w:rsidRPr="0036364E">
        <w:rPr>
          <w:rFonts w:eastAsia="微软雅黑" w:cs="Arial"/>
          <w:sz w:val="28"/>
          <w:szCs w:val="28"/>
        </w:rPr>
        <w:t>PNapp</w:t>
      </w:r>
      <w:proofErr w:type="spellEnd"/>
      <w:r w:rsidR="00C320B2">
        <w:rPr>
          <w:rFonts w:eastAsia="微软雅黑" w:cs="Arial"/>
          <w:sz w:val="28"/>
          <w:szCs w:val="28"/>
        </w:rPr>
        <w:t xml:space="preserve"> 5</w:t>
      </w:r>
      <w:r w:rsidR="00C320B2">
        <w:rPr>
          <w:rFonts w:eastAsia="微软雅黑" w:cs="Arial" w:hint="eastAsia"/>
          <w:sz w:val="28"/>
          <w:szCs w:val="28"/>
        </w:rPr>
        <w:t>A</w:t>
      </w:r>
      <w:r w:rsidR="00985874" w:rsidRPr="0036364E">
        <w:rPr>
          <w:rFonts w:eastAsia="微软雅黑" w:cs="Arial"/>
          <w:sz w:val="28"/>
          <w:szCs w:val="28"/>
        </w:rPr>
        <w:t>智能</w:t>
      </w:r>
      <w:r w:rsidR="00336724" w:rsidRPr="0036364E">
        <w:rPr>
          <w:rFonts w:eastAsia="微软雅黑" w:cs="Arial"/>
          <w:sz w:val="28"/>
          <w:szCs w:val="28"/>
        </w:rPr>
        <w:t>辅助</w:t>
      </w:r>
      <w:r w:rsidR="00F73CE8" w:rsidRPr="0036364E">
        <w:rPr>
          <w:rFonts w:eastAsia="微软雅黑" w:cs="Arial"/>
          <w:sz w:val="28"/>
          <w:szCs w:val="28"/>
        </w:rPr>
        <w:t>诊疗流程</w:t>
      </w:r>
    </w:p>
    <w:p w14:paraId="065999A3" w14:textId="1F1B1E6D" w:rsidR="00C36D99" w:rsidRPr="00410FB5" w:rsidRDefault="00C36D99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 w:rsidRPr="00410FB5">
        <w:rPr>
          <w:rFonts w:eastAsia="黑体" w:cs="Arial"/>
          <w:b/>
          <w:bCs/>
          <w:sz w:val="18"/>
          <w:szCs w:val="18"/>
        </w:rPr>
        <w:t>1A</w:t>
      </w:r>
      <w:r w:rsidRPr="00410FB5">
        <w:rPr>
          <w:rFonts w:eastAsia="黑体" w:cs="Arial" w:hint="eastAsia"/>
          <w:b/>
          <w:bCs/>
          <w:sz w:val="18"/>
          <w:szCs w:val="18"/>
        </w:rPr>
        <w:t>（询问病史）：</w:t>
      </w:r>
      <w:r w:rsidR="00775B4F" w:rsidRPr="00410FB5">
        <w:rPr>
          <w:rFonts w:ascii="Songti SC" w:eastAsia="Songti SC" w:hAnsi="Songti SC"/>
          <w:sz w:val="18"/>
          <w:szCs w:val="18"/>
        </w:rPr>
        <w:t>录</w:t>
      </w:r>
      <w:r w:rsidR="00775B4F" w:rsidRPr="00410FB5">
        <w:rPr>
          <w:rFonts w:ascii="Songti SC" w:eastAsia="Songti SC" w:hAnsi="Songti SC" w:hint="eastAsia"/>
          <w:sz w:val="18"/>
          <w:szCs w:val="18"/>
        </w:rPr>
        <w:t>入</w:t>
      </w:r>
      <w:r w:rsidR="00824541" w:rsidRPr="00410FB5">
        <w:rPr>
          <w:rFonts w:ascii="Songti SC" w:eastAsia="Songti SC" w:hAnsi="Songti SC" w:hint="eastAsia"/>
          <w:sz w:val="18"/>
          <w:szCs w:val="18"/>
        </w:rPr>
        <w:t>吸烟史、肿瘤家族史、</w:t>
      </w:r>
      <w:r w:rsidR="00AD2037" w:rsidRPr="00410FB5">
        <w:rPr>
          <w:rFonts w:ascii="Songti SC" w:eastAsia="Songti SC" w:hAnsi="Songti SC" w:hint="eastAsia"/>
          <w:sz w:val="18"/>
          <w:szCs w:val="18"/>
        </w:rPr>
        <w:t>职业粉尘接触史和</w:t>
      </w:r>
      <w:r w:rsidR="00824541" w:rsidRPr="00410FB5">
        <w:rPr>
          <w:rFonts w:ascii="Songti SC" w:eastAsia="Songti SC" w:hAnsi="Songti SC" w:hint="eastAsia"/>
          <w:sz w:val="18"/>
          <w:szCs w:val="18"/>
        </w:rPr>
        <w:t>慢阻肺病史等。</w:t>
      </w:r>
    </w:p>
    <w:p w14:paraId="3667C6C6" w14:textId="6E6B015A" w:rsidR="00C36D99" w:rsidRPr="00410FB5" w:rsidRDefault="00912AF7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 w:rsidRPr="00410FB5">
        <w:rPr>
          <w:rFonts w:eastAsia="黑体" w:cs="Arial"/>
          <w:b/>
          <w:bCs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 wp14:anchorId="07EEB9D0" wp14:editId="507E4867">
            <wp:simplePos x="0" y="0"/>
            <wp:positionH relativeFrom="margin">
              <wp:posOffset>5590186</wp:posOffset>
            </wp:positionH>
            <wp:positionV relativeFrom="margin">
              <wp:posOffset>4092065</wp:posOffset>
            </wp:positionV>
            <wp:extent cx="669290" cy="669290"/>
            <wp:effectExtent l="0" t="0" r="3810" b="3810"/>
            <wp:wrapSquare wrapText="bothSides"/>
            <wp:docPr id="10" name="图片 3">
              <a:extLst xmlns:a="http://schemas.openxmlformats.org/drawingml/2006/main">
                <a:ext uri="{FF2B5EF4-FFF2-40B4-BE49-F238E27FC236}">
                  <a16:creationId xmlns:a16="http://schemas.microsoft.com/office/drawing/2014/main" id="{6290179A-D17E-9F46-AEA2-B4F8FB2A050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>
                      <a:extLst>
                        <a:ext uri="{FF2B5EF4-FFF2-40B4-BE49-F238E27FC236}">
                          <a16:creationId xmlns:a16="http://schemas.microsoft.com/office/drawing/2014/main" id="{6290179A-D17E-9F46-AEA2-B4F8FB2A050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D99" w:rsidRPr="00410FB5">
        <w:rPr>
          <w:rFonts w:eastAsia="黑体" w:cs="Arial"/>
          <w:b/>
          <w:bCs/>
          <w:sz w:val="18"/>
          <w:szCs w:val="18"/>
        </w:rPr>
        <w:t>2A</w:t>
      </w:r>
      <w:r w:rsidR="00C36D99" w:rsidRPr="00410FB5">
        <w:rPr>
          <w:rFonts w:eastAsia="黑体" w:cs="Arial" w:hint="eastAsia"/>
          <w:b/>
          <w:bCs/>
          <w:sz w:val="18"/>
          <w:szCs w:val="18"/>
        </w:rPr>
        <w:t>（检查评估）</w:t>
      </w:r>
      <w:r w:rsidR="00775B4F" w:rsidRPr="00410FB5">
        <w:rPr>
          <w:rFonts w:eastAsia="黑体" w:cs="Arial" w:hint="eastAsia"/>
          <w:b/>
          <w:bCs/>
          <w:sz w:val="18"/>
          <w:szCs w:val="18"/>
        </w:rPr>
        <w:t>：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应用影像学评估肺结节外观、内涵、良恶性特点和随访变化</w:t>
      </w:r>
      <w:r w:rsidR="00E83E84" w:rsidRPr="00410FB5">
        <w:rPr>
          <w:rFonts w:ascii="Songti SC" w:eastAsia="Songti SC" w:hAnsi="Songti SC" w:hint="eastAsia"/>
          <w:sz w:val="18"/>
          <w:szCs w:val="18"/>
        </w:rPr>
        <w:t>。</w:t>
      </w:r>
    </w:p>
    <w:p w14:paraId="46417B7C" w14:textId="7F23D711" w:rsidR="00C36D99" w:rsidRPr="00410FB5" w:rsidRDefault="00C36D99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 w:rsidRPr="00410FB5">
        <w:rPr>
          <w:rFonts w:eastAsia="黑体" w:cs="Arial"/>
          <w:b/>
          <w:bCs/>
          <w:sz w:val="18"/>
          <w:szCs w:val="18"/>
        </w:rPr>
        <w:t>3A</w:t>
      </w:r>
      <w:r w:rsidRPr="00410FB5">
        <w:rPr>
          <w:rFonts w:eastAsia="黑体" w:cs="Arial" w:hint="eastAsia"/>
          <w:b/>
          <w:bCs/>
          <w:sz w:val="18"/>
          <w:szCs w:val="18"/>
        </w:rPr>
        <w:t>（建议）：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提出鉴别诊断建议，完善肿瘤标志物、真菌和结核等常规检查，以及</w:t>
      </w:r>
      <w:r w:rsidR="00491454" w:rsidRPr="00410FB5">
        <w:rPr>
          <w:rFonts w:ascii="Songti SC" w:eastAsia="Songti SC" w:hAnsi="Songti SC"/>
          <w:sz w:val="18"/>
          <w:szCs w:val="18"/>
        </w:rPr>
        <w:t>AI、CAC</w:t>
      </w:r>
      <w:r w:rsidR="00890772" w:rsidRPr="00410FB5">
        <w:rPr>
          <w:rFonts w:ascii="Songti SC" w:eastAsia="Songti SC" w:hAnsi="Songti SC" w:hint="eastAsia"/>
          <w:sz w:val="18"/>
          <w:szCs w:val="18"/>
        </w:rPr>
        <w:t>（循环异常细胞）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、</w:t>
      </w:r>
      <w:r w:rsidR="00B44066" w:rsidRPr="00410FB5">
        <w:rPr>
          <w:rFonts w:ascii="Songti SC" w:eastAsia="Songti SC" w:hAnsi="Songti SC" w:hint="eastAsia"/>
          <w:sz w:val="18"/>
          <w:szCs w:val="18"/>
        </w:rPr>
        <w:t>新组合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自抗体和</w:t>
      </w:r>
      <w:r w:rsidR="00491454" w:rsidRPr="00410FB5">
        <w:rPr>
          <w:rFonts w:ascii="Songti SC" w:eastAsia="Songti SC" w:hAnsi="Songti SC"/>
          <w:sz w:val="18"/>
          <w:szCs w:val="18"/>
        </w:rPr>
        <w:t>PET等个体化检查，供患者或家属选择</w:t>
      </w:r>
      <w:r w:rsidR="00775B4F" w:rsidRPr="00410FB5">
        <w:rPr>
          <w:rFonts w:ascii="Songti SC" w:eastAsia="Songti SC" w:hAnsi="Songti SC" w:hint="eastAsia"/>
          <w:sz w:val="18"/>
          <w:szCs w:val="18"/>
        </w:rPr>
        <w:t>。</w:t>
      </w:r>
    </w:p>
    <w:p w14:paraId="592B30EB" w14:textId="18571200" w:rsidR="00C36D99" w:rsidRPr="00410FB5" w:rsidRDefault="00C36D99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 w:rsidRPr="00410FB5">
        <w:rPr>
          <w:rFonts w:eastAsia="黑体" w:cs="Arial"/>
          <w:b/>
          <w:bCs/>
          <w:sz w:val="18"/>
          <w:szCs w:val="18"/>
        </w:rPr>
        <w:t>4A</w:t>
      </w:r>
      <w:r w:rsidRPr="00410FB5">
        <w:rPr>
          <w:rFonts w:eastAsia="黑体" w:cs="Arial" w:hint="eastAsia"/>
          <w:b/>
          <w:bCs/>
          <w:sz w:val="18"/>
          <w:szCs w:val="18"/>
        </w:rPr>
        <w:t>（安排）：</w:t>
      </w:r>
      <w:r w:rsidR="00F40175" w:rsidRPr="00410FB5">
        <w:rPr>
          <w:rFonts w:ascii="Songti SC" w:eastAsia="Songti SC" w:hAnsi="Songti SC" w:hint="eastAsia"/>
          <w:sz w:val="18"/>
          <w:szCs w:val="18"/>
        </w:rPr>
        <w:t>依据</w:t>
      </w:r>
      <w:r w:rsidR="00C320B2" w:rsidRPr="00410FB5">
        <w:rPr>
          <w:rFonts w:ascii="Songti SC" w:eastAsia="Songti SC" w:hAnsi="Songti SC" w:hint="eastAsia"/>
          <w:sz w:val="18"/>
          <w:szCs w:val="18"/>
        </w:rPr>
        <w:t>检查结果，参考共识指南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选择</w:t>
      </w:r>
      <w:r w:rsidR="00F40175" w:rsidRPr="00410FB5">
        <w:rPr>
          <w:rFonts w:ascii="Songti SC" w:eastAsia="Songti SC" w:hAnsi="Songti SC" w:hint="eastAsia"/>
          <w:sz w:val="18"/>
          <w:szCs w:val="18"/>
        </w:rPr>
        <w:t>相应活检、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抗生素治疗</w:t>
      </w:r>
      <w:r w:rsidR="00F40175" w:rsidRPr="00410FB5">
        <w:rPr>
          <w:rFonts w:ascii="Songti SC" w:eastAsia="Songti SC" w:hAnsi="Songti SC" w:hint="eastAsia"/>
          <w:sz w:val="18"/>
          <w:szCs w:val="18"/>
        </w:rPr>
        <w:t>或者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安排随访。肺结节</w:t>
      </w:r>
      <w:r w:rsidR="00491454" w:rsidRPr="00410FB5">
        <w:rPr>
          <w:rFonts w:ascii="Songti SC" w:eastAsia="Songti SC" w:hAnsi="Songti SC"/>
          <w:sz w:val="18"/>
          <w:szCs w:val="18"/>
        </w:rPr>
        <w:t>&gt;10mm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仍不能确诊时，应请有经验专家或由联盟安排会诊</w:t>
      </w:r>
      <w:r w:rsidR="00775B4F" w:rsidRPr="00410FB5">
        <w:rPr>
          <w:rFonts w:ascii="Songti SC" w:eastAsia="Songti SC" w:hAnsi="Songti SC" w:hint="eastAsia"/>
          <w:sz w:val="18"/>
          <w:szCs w:val="18"/>
        </w:rPr>
        <w:t>。</w:t>
      </w:r>
    </w:p>
    <w:p w14:paraId="69007E49" w14:textId="64F4009A" w:rsidR="00C36D99" w:rsidRPr="00410FB5" w:rsidRDefault="00C36D99" w:rsidP="00F826ED">
      <w:pPr>
        <w:spacing w:line="240" w:lineRule="exact"/>
        <w:rPr>
          <w:rFonts w:ascii="Songti SC" w:eastAsia="Songti SC" w:hAnsi="Songti SC"/>
          <w:sz w:val="18"/>
          <w:szCs w:val="18"/>
        </w:rPr>
      </w:pPr>
      <w:r w:rsidRPr="00410FB5">
        <w:rPr>
          <w:rFonts w:eastAsia="黑体" w:cs="Arial"/>
          <w:b/>
          <w:bCs/>
          <w:sz w:val="18"/>
          <w:szCs w:val="18"/>
        </w:rPr>
        <w:t>5A</w:t>
      </w:r>
      <w:r w:rsidRPr="00410FB5">
        <w:rPr>
          <w:rFonts w:eastAsia="黑体" w:cs="Arial" w:hint="eastAsia"/>
          <w:b/>
          <w:bCs/>
          <w:sz w:val="18"/>
          <w:szCs w:val="18"/>
        </w:rPr>
        <w:t>（</w:t>
      </w:r>
      <w:r w:rsidR="00F40175" w:rsidRPr="00410FB5">
        <w:rPr>
          <w:rFonts w:eastAsia="黑体" w:cs="Arial" w:hint="eastAsia"/>
          <w:b/>
          <w:bCs/>
          <w:sz w:val="18"/>
          <w:szCs w:val="18"/>
        </w:rPr>
        <w:t>术后管理</w:t>
      </w:r>
      <w:r w:rsidRPr="00410FB5">
        <w:rPr>
          <w:rFonts w:eastAsia="黑体" w:cs="Arial" w:hint="eastAsia"/>
          <w:b/>
          <w:bCs/>
          <w:sz w:val="18"/>
          <w:szCs w:val="18"/>
        </w:rPr>
        <w:t>）：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根据病理结果和分期、常规术后管理。也可应用</w:t>
      </w:r>
      <w:r w:rsidR="00491454" w:rsidRPr="00410FB5">
        <w:rPr>
          <w:rFonts w:ascii="Songti SC" w:eastAsia="Songti SC" w:hAnsi="Songti SC"/>
          <w:sz w:val="18"/>
          <w:szCs w:val="18"/>
        </w:rPr>
        <w:t>AI、CAC、表冠遗传等个体化</w:t>
      </w:r>
      <w:r w:rsidR="00B44066" w:rsidRPr="00410FB5">
        <w:rPr>
          <w:rFonts w:ascii="Songti SC" w:eastAsia="Songti SC" w:hAnsi="Songti SC" w:hint="eastAsia"/>
          <w:sz w:val="18"/>
          <w:szCs w:val="18"/>
        </w:rPr>
        <w:t>技术辅助</w:t>
      </w:r>
      <w:r w:rsidR="00491454" w:rsidRPr="00410FB5">
        <w:rPr>
          <w:rFonts w:ascii="Songti SC" w:eastAsia="Songti SC" w:hAnsi="Songti SC" w:hint="eastAsia"/>
          <w:sz w:val="18"/>
          <w:szCs w:val="18"/>
        </w:rPr>
        <w:t>，制定个体化防止复发和控制转移方案</w:t>
      </w:r>
      <w:r w:rsidR="00E83E84" w:rsidRPr="00410FB5">
        <w:rPr>
          <w:rFonts w:ascii="Songti SC" w:eastAsia="Songti SC" w:hAnsi="Songti SC" w:hint="eastAsia"/>
          <w:sz w:val="18"/>
          <w:szCs w:val="18"/>
        </w:rPr>
        <w:t>。</w:t>
      </w:r>
    </w:p>
    <w:p w14:paraId="52F9AB55" w14:textId="575C6836" w:rsidR="00C02321" w:rsidRPr="005A44D6" w:rsidRDefault="00C02321" w:rsidP="00B26E46">
      <w:pPr>
        <w:spacing w:line="100" w:lineRule="exact"/>
        <w:rPr>
          <w:rFonts w:ascii="Songti SC" w:eastAsia="Songti SC" w:hAnsi="Songti SC"/>
          <w:sz w:val="21"/>
          <w:szCs w:val="21"/>
        </w:rPr>
      </w:pPr>
    </w:p>
    <w:p w14:paraId="4F2EBC89" w14:textId="4278DC75" w:rsidR="000D62F0" w:rsidRPr="00644915" w:rsidRDefault="0064125E" w:rsidP="00B26E46">
      <w:pPr>
        <w:spacing w:line="360" w:lineRule="auto"/>
        <w:rPr>
          <w:rFonts w:eastAsia="微软雅黑" w:cs="Arial"/>
          <w:sz w:val="15"/>
          <w:szCs w:val="15"/>
        </w:rPr>
        <w:sectPr w:rsidR="000D62F0" w:rsidRPr="00644915" w:rsidSect="00F826E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021" w:bottom="851" w:left="1021" w:header="851" w:footer="992" w:gutter="0"/>
          <w:cols w:space="720"/>
          <w:docGrid w:type="lines" w:linePitch="312"/>
        </w:sectPr>
      </w:pPr>
      <w:r w:rsidRPr="0036364E">
        <w:rPr>
          <w:rFonts w:eastAsia="微软雅黑" w:cs="Arial"/>
          <w:sz w:val="28"/>
          <w:szCs w:val="28"/>
        </w:rPr>
        <w:t>五</w:t>
      </w:r>
      <w:r w:rsidR="00775B4F" w:rsidRPr="0036364E">
        <w:rPr>
          <w:rFonts w:eastAsia="微软雅黑" w:cs="Arial"/>
          <w:sz w:val="28"/>
          <w:szCs w:val="28"/>
        </w:rPr>
        <w:t>、</w:t>
      </w:r>
      <w:r w:rsidR="00644915">
        <w:rPr>
          <w:rFonts w:eastAsia="微软雅黑" w:cs="Arial" w:hint="eastAsia"/>
          <w:sz w:val="28"/>
          <w:szCs w:val="28"/>
        </w:rPr>
        <w:t>医生</w:t>
      </w:r>
      <w:r w:rsidR="00775B4F" w:rsidRPr="0036364E">
        <w:rPr>
          <w:rFonts w:eastAsia="微软雅黑" w:cs="Arial"/>
          <w:sz w:val="28"/>
          <w:szCs w:val="28"/>
        </w:rPr>
        <w:t>根据</w:t>
      </w:r>
      <w:proofErr w:type="spellStart"/>
      <w:r w:rsidR="00DB7C35" w:rsidRPr="0036364E">
        <w:rPr>
          <w:rFonts w:eastAsia="微软雅黑" w:cs="Arial"/>
          <w:sz w:val="28"/>
          <w:szCs w:val="28"/>
        </w:rPr>
        <w:t>PNapp</w:t>
      </w:r>
      <w:proofErr w:type="spellEnd"/>
      <w:r w:rsidR="00985874">
        <w:rPr>
          <w:rFonts w:eastAsia="微软雅黑" w:cs="Arial"/>
          <w:sz w:val="28"/>
          <w:szCs w:val="28"/>
        </w:rPr>
        <w:t xml:space="preserve"> 5</w:t>
      </w:r>
      <w:r w:rsidR="00985874">
        <w:rPr>
          <w:rFonts w:eastAsia="微软雅黑" w:cs="Arial" w:hint="eastAsia"/>
          <w:sz w:val="28"/>
          <w:szCs w:val="28"/>
        </w:rPr>
        <w:t>A</w:t>
      </w:r>
      <w:r w:rsidR="00DB7C35" w:rsidRPr="0036364E">
        <w:rPr>
          <w:rFonts w:eastAsia="微软雅黑" w:cs="Arial"/>
          <w:sz w:val="28"/>
          <w:szCs w:val="28"/>
        </w:rPr>
        <w:t>辅助</w:t>
      </w:r>
      <w:r w:rsidR="00C36D99" w:rsidRPr="0036364E">
        <w:rPr>
          <w:rFonts w:eastAsia="微软雅黑" w:cs="Arial"/>
          <w:sz w:val="28"/>
          <w:szCs w:val="28"/>
        </w:rPr>
        <w:t>流程提出诊疗意见</w:t>
      </w:r>
    </w:p>
    <w:p w14:paraId="176C0798" w14:textId="7B08AFBE" w:rsidR="00FB5E7F" w:rsidRPr="00410FB5" w:rsidRDefault="00FB5E7F" w:rsidP="009601E9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410FB5">
        <w:rPr>
          <w:rFonts w:ascii="Songti SC" w:eastAsia="Songti SC" w:hAnsi="Songti SC" w:hint="eastAsia"/>
          <w:sz w:val="18"/>
          <w:szCs w:val="18"/>
        </w:rPr>
        <w:t>（一）选择诊疗方案：</w:t>
      </w:r>
      <w:r w:rsidRPr="00410FB5">
        <w:rPr>
          <w:rFonts w:ascii="Songti SC" w:eastAsia="Songti SC" w:hAnsi="Songti SC"/>
          <w:sz w:val="18"/>
          <w:szCs w:val="18"/>
        </w:rPr>
        <w:t>1</w:t>
      </w:r>
      <w:r w:rsidRPr="00410FB5">
        <w:rPr>
          <w:rFonts w:ascii="Songti SC" w:eastAsia="Songti SC" w:hAnsi="Songti SC" w:hint="eastAsia"/>
          <w:sz w:val="18"/>
          <w:szCs w:val="18"/>
        </w:rPr>
        <w:t>、抗生素治疗</w:t>
      </w:r>
      <w:r w:rsidRPr="00410FB5">
        <w:rPr>
          <w:rFonts w:ascii="Songti SC" w:eastAsia="Songti SC" w:hAnsi="Songti SC"/>
          <w:sz w:val="18"/>
          <w:szCs w:val="18"/>
        </w:rPr>
        <w:t>；2</w:t>
      </w:r>
      <w:r w:rsidRPr="00410FB5">
        <w:rPr>
          <w:rFonts w:ascii="Songti SC" w:eastAsia="Songti SC" w:hAnsi="Songti SC" w:hint="eastAsia"/>
          <w:sz w:val="18"/>
          <w:szCs w:val="18"/>
        </w:rPr>
        <w:t>、非手术活检：（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）气管镜；（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）磁导航；（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）超声气管镜；</w:t>
      </w:r>
      <w:r w:rsidRPr="00410FB5">
        <w:rPr>
          <w:rFonts w:ascii="Songti SC" w:eastAsia="Songti SC" w:hAnsi="Songti SC"/>
          <w:sz w:val="18"/>
          <w:szCs w:val="18"/>
        </w:rPr>
        <w:t>3</w:t>
      </w:r>
      <w:r w:rsidRPr="00410FB5">
        <w:rPr>
          <w:rFonts w:ascii="Songti SC" w:eastAsia="Songti SC" w:hAnsi="Songti SC" w:hint="eastAsia"/>
          <w:sz w:val="18"/>
          <w:szCs w:val="18"/>
        </w:rPr>
        <w:t>、难取</w:t>
      </w:r>
      <w:r w:rsidR="00E20427" w:rsidRPr="00410FB5">
        <w:rPr>
          <w:rFonts w:ascii="Songti SC" w:eastAsia="Songti SC" w:hAnsi="Songti SC" w:hint="eastAsia"/>
          <w:sz w:val="18"/>
          <w:szCs w:val="18"/>
        </w:rPr>
        <w:t>活检</w:t>
      </w:r>
      <w:r w:rsidRPr="00410FB5">
        <w:rPr>
          <w:rFonts w:ascii="Songti SC" w:eastAsia="Songti SC" w:hAnsi="Songti SC" w:hint="eastAsia"/>
          <w:sz w:val="18"/>
          <w:szCs w:val="18"/>
        </w:rPr>
        <w:t>标本</w:t>
      </w:r>
      <w:r w:rsidR="00E20427" w:rsidRPr="00410FB5">
        <w:rPr>
          <w:rFonts w:ascii="Songti SC" w:eastAsia="Songti SC" w:hAnsi="Songti SC" w:hint="eastAsia"/>
          <w:sz w:val="18"/>
          <w:szCs w:val="18"/>
        </w:rPr>
        <w:t>时</w:t>
      </w:r>
      <w:r w:rsidRPr="00410FB5">
        <w:rPr>
          <w:rFonts w:ascii="Songti SC" w:eastAsia="Songti SC" w:hAnsi="Songti SC" w:hint="eastAsia"/>
          <w:sz w:val="18"/>
          <w:szCs w:val="18"/>
        </w:rPr>
        <w:t>个体化选择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：（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 xml:space="preserve">AI；（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>CAC；</w:t>
      </w:r>
      <w:r w:rsidR="00E20427"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/>
          <w:sz w:val="18"/>
          <w:szCs w:val="18"/>
        </w:rPr>
        <w:t>4</w:t>
      </w:r>
      <w:r w:rsidRPr="00410FB5">
        <w:rPr>
          <w:rFonts w:ascii="Songti SC" w:eastAsia="Songti SC" w:hAnsi="Songti SC" w:hint="eastAsia"/>
          <w:sz w:val="18"/>
          <w:szCs w:val="18"/>
        </w:rPr>
        <w:t>、手术活检：（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）胸腔镜非手术活检；（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）开胸手术。</w:t>
      </w:r>
    </w:p>
    <w:p w14:paraId="2A56DA11" w14:textId="77777777" w:rsidR="00B7448B" w:rsidRPr="00410FB5" w:rsidRDefault="00FB5E7F" w:rsidP="00B7448B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410FB5">
        <w:rPr>
          <w:rFonts w:ascii="Songti SC" w:eastAsia="Songti SC" w:hAnsi="Songti SC" w:hint="eastAsia"/>
          <w:sz w:val="18"/>
          <w:szCs w:val="18"/>
        </w:rPr>
        <w:t>（二）无法确诊者随访方案：（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 xml:space="preserve"> 3-6</w:t>
      </w:r>
      <w:r w:rsidRPr="00410FB5">
        <w:rPr>
          <w:rFonts w:ascii="Songti SC" w:eastAsia="Songti SC" w:hAnsi="Songti SC" w:hint="eastAsia"/>
          <w:sz w:val="18"/>
          <w:szCs w:val="18"/>
        </w:rPr>
        <w:t>个月；（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 xml:space="preserve"> 6</w:t>
      </w:r>
      <w:r w:rsidRPr="00410FB5">
        <w:rPr>
          <w:rFonts w:ascii="Songti SC" w:eastAsia="Songti SC" w:hAnsi="Songti SC" w:hint="eastAsia"/>
          <w:sz w:val="18"/>
          <w:szCs w:val="18"/>
        </w:rPr>
        <w:t>个月；（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 xml:space="preserve"> 6-12</w:t>
      </w:r>
      <w:r w:rsidRPr="00410FB5">
        <w:rPr>
          <w:rFonts w:ascii="Songti SC" w:eastAsia="Songti SC" w:hAnsi="Songti SC" w:hint="eastAsia"/>
          <w:sz w:val="18"/>
          <w:szCs w:val="18"/>
        </w:rPr>
        <w:t>个月；（</w:t>
      </w:r>
      <w:r w:rsidRPr="00410FB5">
        <w:rPr>
          <w:rFonts w:ascii="Songti SC" w:eastAsia="Songti SC" w:hAnsi="Songti SC"/>
          <w:sz w:val="18"/>
          <w:szCs w:val="18"/>
        </w:rPr>
        <w:t xml:space="preserve"> </w:t>
      </w:r>
      <w:r w:rsidRPr="00410FB5">
        <w:rPr>
          <w:rFonts w:ascii="Songti SC" w:eastAsia="Songti SC" w:hAnsi="Songti SC" w:hint="eastAsia"/>
          <w:sz w:val="18"/>
          <w:szCs w:val="18"/>
        </w:rPr>
        <w:t>）</w:t>
      </w:r>
      <w:r w:rsidRPr="00410FB5">
        <w:rPr>
          <w:rFonts w:ascii="Songti SC" w:eastAsia="Songti SC" w:hAnsi="Songti SC"/>
          <w:sz w:val="18"/>
          <w:szCs w:val="18"/>
        </w:rPr>
        <w:t xml:space="preserve"> 12</w:t>
      </w:r>
      <w:r w:rsidRPr="00410FB5">
        <w:rPr>
          <w:rFonts w:ascii="Songti SC" w:eastAsia="Songti SC" w:hAnsi="Songti SC" w:hint="eastAsia"/>
          <w:sz w:val="18"/>
          <w:szCs w:val="18"/>
        </w:rPr>
        <w:t>个月。</w:t>
      </w:r>
    </w:p>
    <w:p w14:paraId="70C0E707" w14:textId="7834D93B" w:rsidR="00B7448B" w:rsidRPr="00410FB5" w:rsidRDefault="006A600E" w:rsidP="00B7448B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  <w:sectPr w:rsidR="00B7448B" w:rsidRPr="00410FB5" w:rsidSect="006F13D3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6" w:h="16838"/>
          <w:pgMar w:top="851" w:right="1021" w:bottom="851" w:left="1021" w:header="851" w:footer="992" w:gutter="0"/>
          <w:cols w:space="720"/>
          <w:docGrid w:type="lines" w:linePitch="312"/>
        </w:sectPr>
      </w:pPr>
      <w:r w:rsidRPr="00410FB5">
        <w:rPr>
          <w:rFonts w:ascii="Songti SC" w:eastAsia="Songti SC" w:hAnsi="Songti SC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19992AF8" wp14:editId="489FBE03">
            <wp:simplePos x="0" y="0"/>
            <wp:positionH relativeFrom="margin">
              <wp:posOffset>5414010</wp:posOffset>
            </wp:positionH>
            <wp:positionV relativeFrom="margin">
              <wp:posOffset>5693410</wp:posOffset>
            </wp:positionV>
            <wp:extent cx="672465" cy="675005"/>
            <wp:effectExtent l="0" t="0" r="635" b="0"/>
            <wp:wrapSquare wrapText="bothSides"/>
            <wp:docPr id="7" name="图片 9" descr="WechatIMG4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WechatIMG4790"/>
                    <pic:cNvPicPr>
                      <a:picLocks noChangeAspect="1"/>
                    </pic:cNvPicPr>
                  </pic:nvPicPr>
                  <pic:blipFill>
                    <a:blip r:embed="rId24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E7F" w:rsidRPr="00410FB5">
        <w:rPr>
          <w:rFonts w:ascii="Songti SC" w:eastAsia="Songti SC" w:hAnsi="Songti SC" w:hint="eastAsia"/>
          <w:sz w:val="18"/>
          <w:szCs w:val="18"/>
        </w:rPr>
        <w:t>（三）手术后管理</w:t>
      </w:r>
      <w:r w:rsidR="009601E9" w:rsidRPr="00410FB5">
        <w:rPr>
          <w:rFonts w:ascii="Songti SC" w:eastAsia="Songti SC" w:hAnsi="Songti SC" w:hint="eastAsia"/>
          <w:sz w:val="18"/>
          <w:szCs w:val="18"/>
        </w:rPr>
        <w:t>：</w:t>
      </w:r>
      <w:r w:rsidR="00FB5E7F" w:rsidRPr="00410FB5">
        <w:rPr>
          <w:rFonts w:ascii="Songti SC" w:eastAsia="Songti SC" w:hAnsi="Songti SC" w:hint="eastAsia"/>
          <w:sz w:val="18"/>
          <w:szCs w:val="18"/>
        </w:rPr>
        <w:t>（</w:t>
      </w:r>
      <w:r w:rsidR="00B7448B" w:rsidRPr="00410FB5">
        <w:rPr>
          <w:rFonts w:ascii="Songti SC" w:eastAsia="Songti SC" w:hAnsi="Songti SC"/>
          <w:sz w:val="18"/>
          <w:szCs w:val="18"/>
        </w:rPr>
        <w:t>1</w:t>
      </w:r>
      <w:r w:rsidR="00FB5E7F" w:rsidRPr="00410FB5">
        <w:rPr>
          <w:rFonts w:ascii="Songti SC" w:eastAsia="Songti SC" w:hAnsi="Songti SC" w:hint="eastAsia"/>
          <w:sz w:val="18"/>
          <w:szCs w:val="18"/>
        </w:rPr>
        <w:t>）</w:t>
      </w:r>
      <w:r w:rsidR="00410FB5">
        <w:rPr>
          <w:rFonts w:ascii="Songti SC" w:eastAsia="Songti SC" w:hAnsi="Songti SC" w:hint="eastAsia"/>
          <w:sz w:val="18"/>
          <w:szCs w:val="18"/>
        </w:rPr>
        <w:t>常规</w:t>
      </w:r>
      <w:r w:rsidR="00FB5E7F" w:rsidRPr="00410FB5">
        <w:rPr>
          <w:rFonts w:ascii="Songti SC" w:eastAsia="Songti SC" w:hAnsi="Songti SC" w:hint="eastAsia"/>
          <w:sz w:val="18"/>
          <w:szCs w:val="18"/>
        </w:rPr>
        <w:t>随访；</w:t>
      </w:r>
      <w:r w:rsidR="00B7448B" w:rsidRPr="00410FB5">
        <w:rPr>
          <w:rFonts w:ascii="Songti SC" w:eastAsia="Songti SC" w:hAnsi="Songti SC" w:hint="eastAsia"/>
          <w:sz w:val="18"/>
          <w:szCs w:val="18"/>
        </w:rPr>
        <w:t>（</w:t>
      </w:r>
      <w:r w:rsidR="00B7448B" w:rsidRPr="00410FB5">
        <w:rPr>
          <w:rFonts w:ascii="Songti SC" w:eastAsia="Songti SC" w:hAnsi="Songti SC"/>
          <w:sz w:val="18"/>
          <w:szCs w:val="18"/>
        </w:rPr>
        <w:t>2</w:t>
      </w:r>
      <w:r w:rsidR="00FB5E7F" w:rsidRPr="00410FB5">
        <w:rPr>
          <w:rFonts w:ascii="Songti SC" w:eastAsia="Songti SC" w:hAnsi="Songti SC" w:hint="eastAsia"/>
          <w:sz w:val="18"/>
          <w:szCs w:val="18"/>
        </w:rPr>
        <w:t>）个体化管理</w:t>
      </w:r>
      <w:r w:rsidR="00B7448B" w:rsidRPr="00410FB5">
        <w:rPr>
          <w:rFonts w:ascii="Songti SC" w:eastAsia="Songti SC" w:hAnsi="Songti SC" w:hint="eastAsia"/>
          <w:sz w:val="18"/>
          <w:szCs w:val="18"/>
        </w:rPr>
        <w:t>：精准管理</w:t>
      </w:r>
      <w:r w:rsidR="00CA12DD">
        <w:rPr>
          <w:rFonts w:ascii="Songti SC" w:eastAsia="Songti SC" w:hAnsi="Songti SC" w:hint="eastAsia"/>
          <w:sz w:val="18"/>
          <w:szCs w:val="18"/>
        </w:rPr>
        <w:t>I</w:t>
      </w:r>
      <w:r w:rsidR="00B7448B" w:rsidRPr="00410FB5">
        <w:rPr>
          <w:rFonts w:ascii="Songti SC" w:eastAsia="Songti SC" w:hAnsi="Songti SC"/>
          <w:sz w:val="18"/>
          <w:szCs w:val="18"/>
        </w:rPr>
        <w:t>B期或者有复发转移风险的患者。</w:t>
      </w:r>
    </w:p>
    <w:p w14:paraId="218D0157" w14:textId="4E9ED286" w:rsidR="00B26E46" w:rsidRPr="00FB5E7F" w:rsidRDefault="00B26E46" w:rsidP="00B26E46">
      <w:pPr>
        <w:spacing w:line="100" w:lineRule="exact"/>
        <w:rPr>
          <w:rFonts w:ascii="微软雅黑" w:eastAsia="微软雅黑" w:hAnsi="微软雅黑"/>
          <w:sz w:val="28"/>
          <w:szCs w:val="28"/>
        </w:rPr>
      </w:pPr>
    </w:p>
    <w:p w14:paraId="39792180" w14:textId="7F766219" w:rsidR="00592A5B" w:rsidRPr="009601E9" w:rsidRDefault="0064125E" w:rsidP="00301E6E">
      <w:pPr>
        <w:ind w:leftChars="-142" w:left="-284" w:firstLineChars="50" w:firstLine="140"/>
        <w:rPr>
          <w:rFonts w:eastAsia="微软雅黑" w:cs="Arial"/>
          <w:sz w:val="28"/>
          <w:szCs w:val="28"/>
        </w:rPr>
      </w:pPr>
      <w:r w:rsidRPr="009601E9">
        <w:rPr>
          <w:rFonts w:eastAsia="微软雅黑" w:cs="Arial" w:hint="eastAsia"/>
          <w:sz w:val="28"/>
          <w:szCs w:val="28"/>
        </w:rPr>
        <w:t>六</w:t>
      </w:r>
      <w:r w:rsidR="00E83E84" w:rsidRPr="009601E9">
        <w:rPr>
          <w:rFonts w:eastAsia="微软雅黑" w:cs="Arial" w:hint="eastAsia"/>
          <w:sz w:val="28"/>
          <w:szCs w:val="28"/>
        </w:rPr>
        <w:t>、</w:t>
      </w:r>
      <w:r w:rsidR="00592A5B" w:rsidRPr="009601E9">
        <w:rPr>
          <w:rFonts w:eastAsia="微软雅黑" w:cs="Arial" w:hint="eastAsia"/>
          <w:sz w:val="28"/>
          <w:szCs w:val="28"/>
        </w:rPr>
        <w:t>生活当中我们需要注意什么？</w:t>
      </w:r>
    </w:p>
    <w:p w14:paraId="7706FC7F" w14:textId="77777777" w:rsidR="00B26E46" w:rsidRDefault="00B26E46" w:rsidP="00F826ED">
      <w:pPr>
        <w:spacing w:line="240" w:lineRule="exact"/>
        <w:rPr>
          <w:rFonts w:ascii="Songti SC" w:eastAsia="Songti SC" w:hAnsi="Songti SC"/>
          <w:sz w:val="21"/>
          <w:szCs w:val="21"/>
        </w:rPr>
        <w:sectPr w:rsidR="00B26E46" w:rsidSect="000D62F0">
          <w:type w:val="continuous"/>
          <w:pgSz w:w="11906" w:h="16838"/>
          <w:pgMar w:top="1021" w:right="1247" w:bottom="1021" w:left="1247" w:header="851" w:footer="992" w:gutter="0"/>
          <w:cols w:space="720"/>
          <w:docGrid w:type="lines" w:linePitch="312"/>
        </w:sectPr>
      </w:pPr>
    </w:p>
    <w:p w14:paraId="62117B89" w14:textId="77777777" w:rsidR="00B26E46" w:rsidRPr="0086596D" w:rsidRDefault="003F5BC9" w:rsidP="0086596D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86596D">
        <w:rPr>
          <w:rFonts w:ascii="Songti SC" w:eastAsia="Songti SC" w:hAnsi="Songti SC" w:hint="eastAsia"/>
          <w:sz w:val="18"/>
          <w:szCs w:val="18"/>
        </w:rPr>
        <w:t>1</w:t>
      </w:r>
      <w:r w:rsidRPr="0086596D">
        <w:rPr>
          <w:rFonts w:ascii="Songti SC" w:eastAsia="Songti SC" w:hAnsi="Songti SC"/>
          <w:sz w:val="18"/>
          <w:szCs w:val="18"/>
        </w:rPr>
        <w:t>.</w:t>
      </w:r>
      <w:r w:rsidR="00592A5B" w:rsidRPr="0086596D">
        <w:rPr>
          <w:rFonts w:ascii="Songti SC" w:eastAsia="Songti SC" w:hAnsi="Songti SC" w:hint="eastAsia"/>
          <w:sz w:val="18"/>
          <w:szCs w:val="18"/>
        </w:rPr>
        <w:t>戒烟和避免被动吸烟</w:t>
      </w:r>
      <w:r w:rsidR="00E83E84" w:rsidRPr="0086596D">
        <w:rPr>
          <w:rFonts w:ascii="Songti SC" w:eastAsia="Songti SC" w:hAnsi="Songti SC" w:hint="eastAsia"/>
          <w:sz w:val="18"/>
          <w:szCs w:val="18"/>
        </w:rPr>
        <w:t>；</w:t>
      </w:r>
      <w:r w:rsidR="00A25CC8" w:rsidRPr="0086596D">
        <w:rPr>
          <w:rFonts w:ascii="Songti SC" w:eastAsia="Songti SC" w:hAnsi="Songti SC" w:hint="eastAsia"/>
          <w:sz w:val="18"/>
          <w:szCs w:val="18"/>
        </w:rPr>
        <w:t xml:space="preserve"> </w:t>
      </w:r>
    </w:p>
    <w:p w14:paraId="4D85FFC2" w14:textId="77777777" w:rsidR="004B7A61" w:rsidRPr="0086596D" w:rsidRDefault="004B7A61" w:rsidP="0086596D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86596D">
        <w:rPr>
          <w:rFonts w:ascii="Songti SC" w:eastAsia="Songti SC" w:hAnsi="Songti SC" w:hint="eastAsia"/>
          <w:sz w:val="18"/>
          <w:szCs w:val="18"/>
        </w:rPr>
        <w:t>2.避免雾霾，中重度污染时，出门戴防护口罩</w:t>
      </w:r>
      <w:r w:rsidRPr="00B26E46">
        <w:rPr>
          <w:rFonts w:ascii="Songti SC" w:eastAsia="Songti SC" w:hAnsi="Songti SC" w:hint="eastAsia"/>
          <w:sz w:val="18"/>
          <w:szCs w:val="18"/>
        </w:rPr>
        <w:t>；</w:t>
      </w:r>
    </w:p>
    <w:p w14:paraId="53BD2A15" w14:textId="77777777" w:rsidR="00B26E46" w:rsidRPr="0086596D" w:rsidRDefault="00B26E46" w:rsidP="0086596D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86596D">
        <w:rPr>
          <w:rFonts w:ascii="Songti SC" w:eastAsia="Songti SC" w:hAnsi="Songti SC" w:hint="eastAsia"/>
          <w:sz w:val="18"/>
          <w:szCs w:val="18"/>
        </w:rPr>
        <w:t>3</w:t>
      </w:r>
      <w:r w:rsidRPr="0086596D">
        <w:rPr>
          <w:rFonts w:ascii="Songti SC" w:eastAsia="Songti SC" w:hAnsi="Songti SC"/>
          <w:sz w:val="18"/>
          <w:szCs w:val="18"/>
        </w:rPr>
        <w:t>.</w:t>
      </w:r>
      <w:r w:rsidRPr="0086596D">
        <w:rPr>
          <w:rFonts w:ascii="Songti SC" w:eastAsia="Songti SC" w:hAnsi="Songti SC" w:hint="eastAsia"/>
          <w:sz w:val="18"/>
          <w:szCs w:val="18"/>
        </w:rPr>
        <w:t>提高免疫功能</w:t>
      </w:r>
      <w:r w:rsidRPr="0086596D">
        <w:rPr>
          <w:rFonts w:ascii="Songti SC" w:eastAsia="Songti SC" w:hAnsi="Songti SC"/>
          <w:sz w:val="18"/>
          <w:szCs w:val="18"/>
        </w:rPr>
        <w:t>;</w:t>
      </w:r>
      <w:r w:rsidRPr="0086596D">
        <w:rPr>
          <w:rFonts w:ascii="Songti SC" w:eastAsia="Songti SC" w:hAnsi="Songti SC" w:hint="eastAsia"/>
          <w:sz w:val="18"/>
          <w:szCs w:val="18"/>
        </w:rPr>
        <w:t xml:space="preserve"> </w:t>
      </w:r>
    </w:p>
    <w:p w14:paraId="10726630" w14:textId="0EF0584F" w:rsidR="00B26E46" w:rsidRPr="0086596D" w:rsidRDefault="00592A5B" w:rsidP="0086596D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  <w:sectPr w:rsidR="00B26E46" w:rsidRPr="0086596D" w:rsidSect="00B26E46">
          <w:type w:val="continuous"/>
          <w:pgSz w:w="11906" w:h="16838"/>
          <w:pgMar w:top="1021" w:right="1247" w:bottom="1021" w:left="1247" w:header="851" w:footer="992" w:gutter="0"/>
          <w:cols w:num="2" w:space="720"/>
          <w:docGrid w:type="lines" w:linePitch="312"/>
        </w:sectPr>
      </w:pPr>
      <w:r w:rsidRPr="0086596D">
        <w:rPr>
          <w:rFonts w:ascii="Songti SC" w:eastAsia="Songti SC" w:hAnsi="Songti SC" w:hint="eastAsia"/>
          <w:sz w:val="18"/>
          <w:szCs w:val="18"/>
        </w:rPr>
        <w:t>4</w:t>
      </w:r>
      <w:r w:rsidRPr="0086596D">
        <w:rPr>
          <w:rFonts w:ascii="Songti SC" w:eastAsia="Songti SC" w:hAnsi="Songti SC"/>
          <w:sz w:val="18"/>
          <w:szCs w:val="18"/>
        </w:rPr>
        <w:t>.</w:t>
      </w:r>
      <w:r w:rsidRPr="0086596D">
        <w:rPr>
          <w:rFonts w:ascii="Songti SC" w:eastAsia="Songti SC" w:hAnsi="Songti SC" w:hint="eastAsia"/>
          <w:sz w:val="18"/>
          <w:szCs w:val="18"/>
        </w:rPr>
        <w:t>密切配合随访</w:t>
      </w:r>
      <w:r w:rsidR="00E83E84" w:rsidRPr="0086596D">
        <w:rPr>
          <w:rFonts w:ascii="Songti SC" w:eastAsia="Songti SC" w:hAnsi="Songti SC" w:hint="eastAsia"/>
          <w:sz w:val="18"/>
          <w:szCs w:val="18"/>
        </w:rPr>
        <w:t>。</w:t>
      </w:r>
    </w:p>
    <w:p w14:paraId="0FC6F397" w14:textId="4D9CC27C" w:rsidR="00B26E46" w:rsidRDefault="00B26E46" w:rsidP="00B26E46">
      <w:pPr>
        <w:spacing w:line="100" w:lineRule="exact"/>
        <w:rPr>
          <w:rFonts w:ascii="微软雅黑" w:eastAsia="微软雅黑" w:hAnsi="微软雅黑"/>
          <w:sz w:val="28"/>
          <w:szCs w:val="28"/>
        </w:rPr>
      </w:pPr>
    </w:p>
    <w:p w14:paraId="5E7BAB84" w14:textId="46CA787C" w:rsidR="00133AB6" w:rsidRPr="00C02321" w:rsidRDefault="002E3F15" w:rsidP="009601E9">
      <w:pPr>
        <w:spacing w:line="360" w:lineRule="auto"/>
        <w:ind w:leftChars="-71" w:left="-142"/>
        <w:rPr>
          <w:rFonts w:ascii="微软雅黑" w:eastAsia="微软雅黑" w:hAnsi="微软雅黑"/>
          <w:sz w:val="28"/>
          <w:szCs w:val="28"/>
        </w:rPr>
      </w:pPr>
      <w:r w:rsidRPr="00C02321">
        <w:rPr>
          <w:rFonts w:ascii="微软雅黑" w:eastAsia="微软雅黑" w:hAnsi="微软雅黑" w:hint="eastAsia"/>
          <w:sz w:val="28"/>
          <w:szCs w:val="28"/>
        </w:rPr>
        <w:t>七</w:t>
      </w:r>
      <w:r w:rsidR="00A25CC8" w:rsidRPr="00C02321">
        <w:rPr>
          <w:rFonts w:ascii="微软雅黑" w:eastAsia="微软雅黑" w:hAnsi="微软雅黑" w:hint="eastAsia"/>
          <w:sz w:val="28"/>
          <w:szCs w:val="28"/>
        </w:rPr>
        <w:t>、</w:t>
      </w:r>
      <w:r w:rsidR="00133AB6" w:rsidRPr="00C02321">
        <w:rPr>
          <w:rFonts w:ascii="微软雅黑" w:eastAsia="微软雅黑" w:hAnsi="微软雅黑" w:hint="eastAsia"/>
          <w:sz w:val="28"/>
          <w:szCs w:val="28"/>
        </w:rPr>
        <w:t>如何就诊中国肺癌防治联盟肺结节诊治分中心和白教授工作站团队？</w:t>
      </w:r>
    </w:p>
    <w:p w14:paraId="34975C79" w14:textId="5815B7DE" w:rsidR="00CA12DD" w:rsidRPr="0086596D" w:rsidRDefault="00133AB6" w:rsidP="0086596D">
      <w:pPr>
        <w:spacing w:line="240" w:lineRule="exact"/>
        <w:ind w:leftChars="-76" w:left="-152"/>
        <w:rPr>
          <w:rFonts w:ascii="Songti SC" w:eastAsia="Songti SC" w:hAnsi="Songti SC"/>
          <w:sz w:val="18"/>
          <w:szCs w:val="18"/>
        </w:rPr>
      </w:pPr>
      <w:r w:rsidRPr="0086596D">
        <w:rPr>
          <w:rFonts w:ascii="Songti SC" w:eastAsia="Songti SC" w:hAnsi="Songti SC" w:hint="eastAsia"/>
          <w:sz w:val="18"/>
          <w:szCs w:val="18"/>
        </w:rPr>
        <w:t>中国肺癌防治联盟已建立</w:t>
      </w:r>
      <w:r w:rsidR="0086596D">
        <w:rPr>
          <w:rFonts w:ascii="Songti SC" w:eastAsia="Songti SC" w:hAnsi="Songti SC"/>
          <w:sz w:val="18"/>
          <w:szCs w:val="18"/>
        </w:rPr>
        <w:t>90</w:t>
      </w:r>
      <w:r w:rsidRPr="0086596D">
        <w:rPr>
          <w:rFonts w:ascii="Songti SC" w:eastAsia="Songti SC" w:hAnsi="Songti SC"/>
          <w:sz w:val="18"/>
          <w:szCs w:val="18"/>
        </w:rPr>
        <w:t>0</w:t>
      </w:r>
      <w:r w:rsidRPr="0086596D">
        <w:rPr>
          <w:rFonts w:ascii="Songti SC" w:eastAsia="Songti SC" w:hAnsi="Songti SC" w:hint="eastAsia"/>
          <w:sz w:val="18"/>
          <w:szCs w:val="18"/>
        </w:rPr>
        <w:t>家肺结节诊治分中心</w:t>
      </w:r>
      <w:r w:rsidR="005A2F28" w:rsidRPr="0086596D">
        <w:rPr>
          <w:rFonts w:ascii="Songti SC" w:eastAsia="Songti SC" w:hAnsi="Songti SC" w:hint="eastAsia"/>
          <w:sz w:val="18"/>
          <w:szCs w:val="18"/>
        </w:rPr>
        <w:t>，</w:t>
      </w:r>
      <w:r w:rsidRPr="0086596D">
        <w:rPr>
          <w:rFonts w:ascii="Songti SC" w:eastAsia="Songti SC" w:hAnsi="Songti SC" w:hint="eastAsia"/>
          <w:sz w:val="18"/>
          <w:szCs w:val="18"/>
        </w:rPr>
        <w:t>见中国肺癌防治联盟网</w:t>
      </w:r>
      <w:r w:rsidR="00410FB5" w:rsidRPr="0086596D">
        <w:rPr>
          <w:rFonts w:ascii="Songti SC" w:eastAsia="Songti SC" w:hAnsi="Songti SC"/>
          <w:sz w:val="18"/>
          <w:szCs w:val="18"/>
        </w:rPr>
        <w:t>http://caalc.net</w:t>
      </w:r>
      <w:r w:rsidRPr="0086596D">
        <w:rPr>
          <w:rFonts w:ascii="Songti SC" w:eastAsia="Songti SC" w:hAnsi="Songti SC" w:hint="eastAsia"/>
          <w:sz w:val="18"/>
          <w:szCs w:val="18"/>
        </w:rPr>
        <w:t>。</w:t>
      </w:r>
    </w:p>
    <w:p w14:paraId="15095B48" w14:textId="174B05C9" w:rsidR="00CA12DD" w:rsidRPr="006A600E" w:rsidRDefault="004D208D" w:rsidP="00410FB5">
      <w:pPr>
        <w:spacing w:line="320" w:lineRule="exact"/>
        <w:ind w:leftChars="-71" w:left="-37" w:hangingChars="50" w:hanging="105"/>
        <w:rPr>
          <w:rFonts w:ascii="Songti SC" w:eastAsia="Songti SC" w:hAnsi="Songti SC"/>
          <w:sz w:val="16"/>
          <w:szCs w:val="16"/>
        </w:rPr>
      </w:pPr>
      <w:r>
        <w:rPr>
          <w:rFonts w:ascii="Heiti SC Medium" w:eastAsia="Heiti SC Medium" w:hAnsi="Heiti SC Medium" w:hint="eastAsia"/>
          <w:noProof/>
          <w:sz w:val="21"/>
          <w:szCs w:val="21"/>
          <w:lang w:val="zh-CN"/>
        </w:rPr>
        <w:drawing>
          <wp:anchor distT="0" distB="0" distL="114300" distR="114300" simplePos="0" relativeHeight="251669504" behindDoc="0" locked="0" layoutInCell="1" allowOverlap="1" wp14:anchorId="2781AB7A" wp14:editId="49D63566">
            <wp:simplePos x="0" y="0"/>
            <wp:positionH relativeFrom="margin">
              <wp:posOffset>5334000</wp:posOffset>
            </wp:positionH>
            <wp:positionV relativeFrom="paragraph">
              <wp:posOffset>4445</wp:posOffset>
            </wp:positionV>
            <wp:extent cx="756285" cy="753745"/>
            <wp:effectExtent l="0" t="0" r="5715" b="825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2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5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915" w:rsidRPr="006A5E8E">
        <w:rPr>
          <w:rFonts w:eastAsia="微软雅黑" w:cs="Arial" w:hint="eastAsia"/>
          <w:sz w:val="28"/>
          <w:szCs w:val="28"/>
        </w:rPr>
        <w:t>八、</w:t>
      </w:r>
      <w:r w:rsidR="00FB5E7F" w:rsidRPr="006A5E8E">
        <w:rPr>
          <w:rFonts w:eastAsia="微软雅黑" w:cs="Arial" w:hint="eastAsia"/>
          <w:sz w:val="28"/>
          <w:szCs w:val="28"/>
        </w:rPr>
        <w:t>更多资讯</w:t>
      </w:r>
      <w:r w:rsidR="000F4701" w:rsidRPr="006A5E8E">
        <w:rPr>
          <w:rFonts w:eastAsia="微软雅黑" w:cs="Arial" w:hint="eastAsia"/>
          <w:sz w:val="28"/>
          <w:szCs w:val="28"/>
        </w:rPr>
        <w:t>：</w:t>
      </w:r>
      <w:r w:rsidR="000F4701" w:rsidRPr="006A5E8E">
        <w:rPr>
          <w:rFonts w:eastAsia="微软雅黑" w:cs="Arial"/>
          <w:sz w:val="28"/>
          <w:szCs w:val="28"/>
        </w:rPr>
        <w:cr/>
      </w:r>
      <w:r w:rsidR="00C82EB9" w:rsidRPr="00E20427">
        <w:rPr>
          <w:rFonts w:ascii="Heiti SC Medium" w:eastAsia="Heiti SC Medium" w:hAnsi="Heiti SC Medium" w:hint="eastAsia"/>
          <w:sz w:val="21"/>
          <w:szCs w:val="21"/>
        </w:rPr>
        <w:t>（一）</w:t>
      </w:r>
      <w:r w:rsidR="0071280A" w:rsidRPr="00E20427">
        <w:rPr>
          <w:rFonts w:ascii="Heiti SC Medium" w:eastAsia="Heiti SC Medium" w:hAnsi="Heiti SC Medium" w:hint="eastAsia"/>
          <w:sz w:val="21"/>
          <w:szCs w:val="21"/>
        </w:rPr>
        <w:t>科普</w:t>
      </w:r>
      <w:r w:rsidR="00C82EB9" w:rsidRPr="00E20427">
        <w:rPr>
          <w:rFonts w:ascii="Heiti SC Medium" w:eastAsia="Heiti SC Medium" w:hAnsi="Heiti SC Medium" w:hint="eastAsia"/>
          <w:sz w:val="21"/>
          <w:szCs w:val="21"/>
        </w:rPr>
        <w:t>视屏：</w:t>
      </w:r>
      <w:r w:rsidR="0071280A" w:rsidRPr="00823D97">
        <w:rPr>
          <w:rFonts w:ascii="Songti SC" w:eastAsia="Songti SC" w:hAnsi="Songti SC" w:hint="eastAsia"/>
          <w:sz w:val="16"/>
          <w:szCs w:val="16"/>
        </w:rPr>
        <w:t>访问</w:t>
      </w:r>
      <w:r w:rsidR="004F163C" w:rsidRPr="00410FB5">
        <w:fldChar w:fldCharType="begin"/>
      </w:r>
      <w:r w:rsidR="004F163C" w:rsidRPr="00CA12DD">
        <w:instrText xml:space="preserve"> HYPERLINK "http://ihclub.org.cn/" </w:instrText>
      </w:r>
      <w:r w:rsidR="004F163C" w:rsidRPr="00410FB5">
        <w:fldChar w:fldCharType="separate"/>
      </w:r>
      <w:r w:rsidR="005460AE" w:rsidRPr="00410FB5">
        <w:rPr>
          <w:rStyle w:val="aa"/>
          <w:rFonts w:eastAsia="Songti SC" w:cs="Arial"/>
          <w:color w:val="000000" w:themeColor="text1"/>
          <w:sz w:val="16"/>
          <w:szCs w:val="16"/>
          <w:u w:val="none"/>
        </w:rPr>
        <w:t>ihclub.org.cn</w:t>
      </w:r>
      <w:r w:rsidR="004F163C" w:rsidRPr="00410FB5">
        <w:rPr>
          <w:rStyle w:val="aa"/>
          <w:rFonts w:eastAsia="Songti SC" w:cs="Arial"/>
          <w:color w:val="000000" w:themeColor="text1"/>
          <w:sz w:val="16"/>
          <w:szCs w:val="16"/>
          <w:u w:val="none"/>
        </w:rPr>
        <w:fldChar w:fldCharType="end"/>
      </w:r>
      <w:r w:rsidR="006A5E8E" w:rsidRPr="00410FB5">
        <w:rPr>
          <w:rStyle w:val="aa"/>
          <w:rFonts w:eastAsia="Songti SC" w:cs="Arial" w:hint="eastAsia"/>
          <w:color w:val="000000" w:themeColor="text1"/>
          <w:sz w:val="16"/>
          <w:szCs w:val="16"/>
          <w:u w:val="none"/>
        </w:rPr>
        <w:t>网站，浏览：</w:t>
      </w:r>
      <w:r w:rsidR="000A6622" w:rsidRPr="00CA12DD">
        <w:rPr>
          <w:rFonts w:ascii="Songti SC" w:eastAsia="Songti SC" w:hAnsi="Songti SC" w:hint="eastAsia"/>
          <w:sz w:val="16"/>
          <w:szCs w:val="16"/>
        </w:rPr>
        <w:t>（</w:t>
      </w:r>
      <w:r w:rsidR="000A6622" w:rsidRPr="00823D97">
        <w:rPr>
          <w:rFonts w:ascii="Songti SC" w:eastAsia="Songti SC" w:hAnsi="Songti SC" w:hint="eastAsia"/>
          <w:sz w:val="16"/>
          <w:szCs w:val="16"/>
        </w:rPr>
        <w:t>1）</w:t>
      </w:r>
      <w:r w:rsidR="006A5E8E" w:rsidRPr="00823D97">
        <w:rPr>
          <w:rFonts w:ascii="Songti SC" w:eastAsia="Songti SC" w:hAnsi="Songti SC" w:hint="eastAsia"/>
          <w:sz w:val="16"/>
          <w:szCs w:val="16"/>
        </w:rPr>
        <w:t>肺结节概述；（2）肺结节就医；（3）肺结节诊断治疗；（4）肺结节的生活与管理；</w:t>
      </w:r>
      <w:r w:rsidR="00E20427" w:rsidRPr="00823D97">
        <w:rPr>
          <w:rFonts w:ascii="Songti SC" w:eastAsia="Songti SC" w:hAnsi="Songti SC" w:hint="eastAsia"/>
          <w:sz w:val="16"/>
          <w:szCs w:val="16"/>
        </w:rPr>
        <w:t>（5）中国肺癌防治联盟：</w:t>
      </w:r>
      <w:r w:rsidR="00BA6A41" w:rsidRPr="00823D97">
        <w:rPr>
          <w:rFonts w:ascii="Songti SC" w:eastAsia="Songti SC" w:hAnsi="Songti SC" w:hint="eastAsia"/>
          <w:sz w:val="16"/>
          <w:szCs w:val="16"/>
        </w:rPr>
        <w:t>防治</w:t>
      </w:r>
      <w:r w:rsidR="00E20427" w:rsidRPr="00823D97">
        <w:rPr>
          <w:rFonts w:ascii="Songti SC" w:eastAsia="Songti SC" w:hAnsi="Songti SC" w:hint="eastAsia"/>
          <w:sz w:val="16"/>
          <w:szCs w:val="16"/>
        </w:rPr>
        <w:t>肺癌；（6）</w:t>
      </w:r>
      <w:r w:rsidR="00823D97">
        <w:rPr>
          <w:rFonts w:ascii="Songti SC" w:eastAsia="Songti SC" w:hAnsi="Songti SC" w:hint="eastAsia"/>
          <w:sz w:val="16"/>
          <w:szCs w:val="16"/>
        </w:rPr>
        <w:t>世界癌症日-健康中国行</w:t>
      </w:r>
      <w:r w:rsidR="00CA12DD">
        <w:rPr>
          <w:rFonts w:ascii="Songti SC" w:eastAsia="Songti SC" w:hAnsi="Songti SC" w:hint="eastAsia"/>
          <w:sz w:val="16"/>
          <w:szCs w:val="16"/>
        </w:rPr>
        <w:t>。</w:t>
      </w:r>
    </w:p>
    <w:p w14:paraId="062D0B47" w14:textId="733A3AA3" w:rsidR="009601E9" w:rsidRPr="00301E6E" w:rsidRDefault="004D208D" w:rsidP="00301E6E">
      <w:pPr>
        <w:spacing w:line="260" w:lineRule="exact"/>
        <w:rPr>
          <w:rFonts w:ascii="Times New Roman" w:eastAsiaTheme="minorEastAsia" w:hAnsi="Times New Roman"/>
          <w:color w:val="000000" w:themeColor="text1"/>
          <w:sz w:val="15"/>
          <w:szCs w:val="15"/>
        </w:rPr>
      </w:pPr>
      <w:r>
        <w:rPr>
          <w:rFonts w:ascii="Songti SC" w:eastAsia="Songti SC" w:hAnsi="Songti SC"/>
          <w:noProof/>
          <w:sz w:val="13"/>
          <w:szCs w:val="13"/>
        </w:rPr>
        <w:drawing>
          <wp:anchor distT="0" distB="0" distL="114300" distR="114300" simplePos="0" relativeHeight="251670528" behindDoc="0" locked="0" layoutInCell="1" allowOverlap="1" wp14:anchorId="3D252C81" wp14:editId="3F090D70">
            <wp:simplePos x="0" y="0"/>
            <wp:positionH relativeFrom="column">
              <wp:posOffset>5243830</wp:posOffset>
            </wp:positionH>
            <wp:positionV relativeFrom="paragraph">
              <wp:posOffset>422910</wp:posOffset>
            </wp:positionV>
            <wp:extent cx="727075" cy="731520"/>
            <wp:effectExtent l="0" t="0" r="0" b="508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26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EB9" w:rsidRPr="00E20427">
        <w:rPr>
          <w:rFonts w:ascii="Heiti SC Medium" w:eastAsia="Heiti SC Medium" w:hAnsi="Heiti SC Medium" w:hint="eastAsia"/>
          <w:sz w:val="21"/>
          <w:szCs w:val="21"/>
        </w:rPr>
        <w:t>（二）共识指南</w:t>
      </w:r>
      <w:r w:rsidR="00ED4709" w:rsidRPr="00E20427">
        <w:rPr>
          <w:rFonts w:ascii="Heiti SC Medium" w:eastAsia="Heiti SC Medium" w:hAnsi="Heiti SC Medium" w:hint="eastAsia"/>
          <w:sz w:val="21"/>
          <w:szCs w:val="21"/>
        </w:rPr>
        <w:t>与专著</w:t>
      </w:r>
      <w:r w:rsidR="00C82EB9" w:rsidRPr="00E20427">
        <w:rPr>
          <w:rFonts w:ascii="Heiti SC Medium" w:eastAsia="Heiti SC Medium" w:hAnsi="Heiti SC Medium" w:hint="eastAsia"/>
          <w:sz w:val="21"/>
          <w:szCs w:val="21"/>
        </w:rPr>
        <w:t>：</w:t>
      </w:r>
      <w:r w:rsidR="00E45686" w:rsidRPr="00A57355">
        <w:rPr>
          <w:rFonts w:ascii="Songti SC" w:eastAsia="Songti SC" w:hAnsi="Songti SC"/>
          <w:sz w:val="13"/>
          <w:szCs w:val="13"/>
        </w:rPr>
        <w:t xml:space="preserve">[1] 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白春学教授编审：</w:t>
      </w:r>
      <w:r w:rsidR="006A5E8E">
        <w:rPr>
          <w:rFonts w:ascii="Songti SC" w:eastAsia="Songti SC" w:hAnsi="Songti SC" w:hint="eastAsia"/>
          <w:sz w:val="13"/>
          <w:szCs w:val="13"/>
        </w:rPr>
        <w:t>孤立性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肺结节，百度健康医典。链接</w:t>
      </w:r>
      <w:r w:rsidR="006A5E8E" w:rsidRPr="00ED4709">
        <w:rPr>
          <w:rFonts w:ascii="Songti SC" w:eastAsia="Songti SC" w:hAnsi="Songti SC" w:hint="eastAsia"/>
          <w:sz w:val="13"/>
          <w:szCs w:val="13"/>
        </w:rPr>
        <w:t>：</w:t>
      </w:r>
      <w:r w:rsidR="004F163C">
        <w:fldChar w:fldCharType="begin"/>
      </w:r>
      <w:r w:rsidR="004F163C">
        <w:instrText xml:space="preserve"> HYPERLINK "https://www.baidu.com" </w:instrText>
      </w:r>
      <w:r w:rsidR="004F163C">
        <w:fldChar w:fldCharType="separate"/>
      </w:r>
      <w:r w:rsidR="006A5E8E" w:rsidRPr="00ED4709">
        <w:rPr>
          <w:sz w:val="13"/>
          <w:szCs w:val="13"/>
        </w:rPr>
        <w:t>https://www.baidu.com</w:t>
      </w:r>
      <w:r w:rsidR="004F163C">
        <w:rPr>
          <w:sz w:val="13"/>
          <w:szCs w:val="13"/>
        </w:rPr>
        <w:fldChar w:fldCharType="end"/>
      </w:r>
      <w:r w:rsidR="006A5E8E" w:rsidRPr="00ED4709">
        <w:rPr>
          <w:rFonts w:ascii="Songti SC" w:eastAsia="Songti SC" w:hAnsi="Songti SC" w:hint="eastAsia"/>
          <w:sz w:val="13"/>
          <w:szCs w:val="13"/>
        </w:rPr>
        <w:t>；</w:t>
      </w:r>
      <w:r w:rsidR="006A5E8E" w:rsidRPr="00A57355">
        <w:rPr>
          <w:rFonts w:ascii="Songti SC" w:eastAsia="Songti SC" w:hAnsi="Songti SC"/>
          <w:sz w:val="13"/>
          <w:szCs w:val="13"/>
        </w:rPr>
        <w:t>[</w:t>
      </w:r>
      <w:r w:rsidR="006A5E8E">
        <w:rPr>
          <w:rFonts w:ascii="Songti SC" w:eastAsia="Songti SC" w:hAnsi="Songti SC"/>
          <w:sz w:val="13"/>
          <w:szCs w:val="13"/>
        </w:rPr>
        <w:t>2</w:t>
      </w:r>
      <w:r w:rsidR="006A5E8E" w:rsidRPr="00A57355">
        <w:rPr>
          <w:rFonts w:ascii="Songti SC" w:eastAsia="Songti SC" w:hAnsi="Songti SC"/>
          <w:sz w:val="13"/>
          <w:szCs w:val="13"/>
        </w:rPr>
        <w:t>]</w:t>
      </w:r>
      <w:r w:rsidR="00ED4709" w:rsidRPr="00ED4709">
        <w:rPr>
          <w:rFonts w:ascii="Songti SC" w:eastAsia="Songti SC" w:hAnsi="Songti SC"/>
          <w:sz w:val="13"/>
          <w:szCs w:val="13"/>
        </w:rPr>
        <w:t xml:space="preserve"> 白春学 李为民 陈良安. 主编 《早期肺癌》. 人民卫生出版社，北京 2018</w:t>
      </w:r>
      <w:r w:rsidR="00ED4709" w:rsidRPr="00ED4709">
        <w:rPr>
          <w:rFonts w:ascii="Songti SC" w:eastAsia="Songti SC" w:hAnsi="Songti SC" w:hint="eastAsia"/>
          <w:sz w:val="13"/>
          <w:szCs w:val="13"/>
        </w:rPr>
        <w:t>；</w:t>
      </w:r>
      <w:r w:rsidR="00ED4709" w:rsidRPr="00A57355">
        <w:rPr>
          <w:rFonts w:ascii="Songti SC" w:eastAsia="Songti SC" w:hAnsi="Songti SC"/>
          <w:sz w:val="13"/>
          <w:szCs w:val="13"/>
        </w:rPr>
        <w:t>[</w:t>
      </w:r>
      <w:r w:rsidR="00ED4709">
        <w:rPr>
          <w:rFonts w:ascii="Songti SC" w:eastAsia="Songti SC" w:hAnsi="Songti SC"/>
          <w:sz w:val="13"/>
          <w:szCs w:val="13"/>
        </w:rPr>
        <w:t>3</w:t>
      </w:r>
      <w:r w:rsidR="00ED4709" w:rsidRPr="00A57355">
        <w:rPr>
          <w:rFonts w:ascii="Songti SC" w:eastAsia="Songti SC" w:hAnsi="Songti SC"/>
          <w:sz w:val="13"/>
          <w:szCs w:val="13"/>
        </w:rPr>
        <w:t>]</w:t>
      </w:r>
      <w:r w:rsidR="00E45686" w:rsidRPr="00A57355">
        <w:rPr>
          <w:rFonts w:ascii="Songti SC" w:eastAsia="Songti SC" w:hAnsi="Songti SC" w:hint="eastAsia"/>
          <w:sz w:val="13"/>
          <w:szCs w:val="13"/>
        </w:rPr>
        <w:t>白春学牵头，</w:t>
      </w:r>
      <w:r w:rsidR="00644915" w:rsidRPr="00A57355">
        <w:rPr>
          <w:rFonts w:ascii="Songti SC" w:eastAsia="Songti SC" w:hAnsi="Songti SC" w:hint="eastAsia"/>
          <w:sz w:val="13"/>
          <w:szCs w:val="13"/>
        </w:rPr>
        <w:t>通讯</w:t>
      </w:r>
      <w:r w:rsidR="00644915">
        <w:rPr>
          <w:rFonts w:ascii="Songti SC" w:eastAsia="Songti SC" w:hAnsi="Songti SC" w:hint="eastAsia"/>
          <w:sz w:val="13"/>
          <w:szCs w:val="13"/>
        </w:rPr>
        <w:t>兼</w:t>
      </w:r>
      <w:r w:rsidR="00E45686" w:rsidRPr="00A57355">
        <w:rPr>
          <w:rFonts w:ascii="Songti SC" w:eastAsia="Songti SC" w:hAnsi="Songti SC" w:hint="eastAsia"/>
          <w:sz w:val="13"/>
          <w:szCs w:val="13"/>
        </w:rPr>
        <w:t>第一</w:t>
      </w:r>
      <w:r w:rsidR="00644915" w:rsidRPr="00A57355">
        <w:rPr>
          <w:rFonts w:ascii="Songti SC" w:eastAsia="Songti SC" w:hAnsi="Songti SC" w:hint="eastAsia"/>
          <w:sz w:val="13"/>
          <w:szCs w:val="13"/>
        </w:rPr>
        <w:t>作者</w:t>
      </w:r>
      <w:r w:rsidR="00E45686" w:rsidRPr="00A57355">
        <w:rPr>
          <w:rFonts w:ascii="Songti SC" w:eastAsia="Songti SC" w:hAnsi="Songti SC" w:hint="eastAsia"/>
          <w:sz w:val="13"/>
          <w:szCs w:val="13"/>
        </w:rPr>
        <w:t>制定在</w:t>
      </w:r>
      <w:r w:rsidR="00E45686" w:rsidRPr="00A57355">
        <w:rPr>
          <w:rFonts w:ascii="Songti SC" w:eastAsia="Songti SC" w:hAnsi="Songti SC"/>
          <w:sz w:val="13"/>
          <w:szCs w:val="13"/>
        </w:rPr>
        <w:t>CHEST</w:t>
      </w:r>
      <w:r w:rsidR="00E45686" w:rsidRPr="00A57355">
        <w:rPr>
          <w:rFonts w:ascii="Songti SC" w:eastAsia="Songti SC" w:hAnsi="Songti SC" w:hint="eastAsia"/>
          <w:sz w:val="13"/>
          <w:szCs w:val="13"/>
        </w:rPr>
        <w:t>杂志发表</w:t>
      </w:r>
      <w:r w:rsidR="0086596D">
        <w:rPr>
          <w:rFonts w:ascii="Songti SC" w:eastAsia="Songti SC" w:hAnsi="Songti SC" w:hint="eastAsia"/>
          <w:sz w:val="13"/>
          <w:szCs w:val="13"/>
        </w:rPr>
        <w:t>:</w:t>
      </w:r>
      <w:r w:rsidR="00E45686" w:rsidRPr="00A57355">
        <w:rPr>
          <w:rFonts w:ascii="Songti SC" w:eastAsia="Songti SC" w:hAnsi="Songti SC" w:hint="eastAsia"/>
          <w:sz w:val="13"/>
          <w:szCs w:val="13"/>
        </w:rPr>
        <w:t>亚太肺结节评估指南</w:t>
      </w:r>
      <w:r w:rsidR="0086596D">
        <w:rPr>
          <w:rFonts w:ascii="Songti SC" w:eastAsia="Songti SC" w:hAnsi="Songti SC" w:hint="eastAsia"/>
          <w:sz w:val="13"/>
          <w:szCs w:val="13"/>
        </w:rPr>
        <w:t>(</w:t>
      </w:r>
      <w:r w:rsidR="00E45686" w:rsidRPr="00A57355">
        <w:rPr>
          <w:rFonts w:ascii="Songti SC" w:eastAsia="Songti SC" w:hAnsi="Songti SC"/>
          <w:sz w:val="13"/>
          <w:szCs w:val="13"/>
        </w:rPr>
        <w:t>Evaluation of Pulmonary Nodules: Clinical Practice Consensus Guidelines for Asia</w:t>
      </w:r>
      <w:r w:rsidR="0086596D">
        <w:rPr>
          <w:rFonts w:ascii="Songti SC" w:eastAsia="Songti SC" w:hAnsi="Songti SC"/>
          <w:sz w:val="13"/>
          <w:szCs w:val="13"/>
        </w:rPr>
        <w:t>)</w:t>
      </w:r>
      <w:r w:rsidR="00E45686" w:rsidRPr="00A57355">
        <w:rPr>
          <w:rFonts w:ascii="Songti SC" w:eastAsia="Songti SC" w:hAnsi="Songti SC"/>
          <w:sz w:val="13"/>
          <w:szCs w:val="13"/>
        </w:rPr>
        <w:t>. Chest. 2016 Oct;150</w:t>
      </w:r>
      <w:r w:rsidR="00F73CE8" w:rsidRPr="00A57355">
        <w:rPr>
          <w:rFonts w:ascii="Songti SC" w:eastAsia="Songti SC" w:hAnsi="Songti SC"/>
          <w:sz w:val="13"/>
          <w:szCs w:val="13"/>
        </w:rPr>
        <w:t xml:space="preserve"> </w:t>
      </w:r>
      <w:r w:rsidR="00E45686" w:rsidRPr="00A57355">
        <w:rPr>
          <w:rFonts w:ascii="Songti SC" w:eastAsia="Songti SC" w:hAnsi="Songti SC"/>
          <w:sz w:val="13"/>
          <w:szCs w:val="13"/>
        </w:rPr>
        <w:t>(4):</w:t>
      </w:r>
      <w:r w:rsidR="00F73CE8" w:rsidRPr="00A57355">
        <w:rPr>
          <w:rFonts w:ascii="Songti SC" w:eastAsia="Songti SC" w:hAnsi="Songti SC"/>
          <w:sz w:val="13"/>
          <w:szCs w:val="13"/>
        </w:rPr>
        <w:t xml:space="preserve"> </w:t>
      </w:r>
      <w:r w:rsidR="00E45686" w:rsidRPr="00A57355">
        <w:rPr>
          <w:rFonts w:ascii="Songti SC" w:eastAsia="Songti SC" w:hAnsi="Songti SC"/>
          <w:sz w:val="13"/>
          <w:szCs w:val="13"/>
        </w:rPr>
        <w:t>877-893</w:t>
      </w:r>
      <w:r w:rsidR="00644915">
        <w:rPr>
          <w:rFonts w:ascii="Songti SC" w:eastAsia="Songti SC" w:hAnsi="Songti SC" w:hint="eastAsia"/>
          <w:sz w:val="13"/>
          <w:szCs w:val="13"/>
        </w:rPr>
        <w:t>；</w:t>
      </w:r>
      <w:r w:rsidR="006A5E8E" w:rsidRPr="00A57355">
        <w:rPr>
          <w:rFonts w:ascii="Songti SC" w:eastAsia="Songti SC" w:hAnsi="Songti SC"/>
          <w:sz w:val="13"/>
          <w:szCs w:val="13"/>
        </w:rPr>
        <w:t>[</w:t>
      </w:r>
      <w:r w:rsidR="00ED4709">
        <w:rPr>
          <w:rFonts w:ascii="Songti SC" w:eastAsia="Songti SC" w:hAnsi="Songti SC"/>
          <w:sz w:val="13"/>
          <w:szCs w:val="13"/>
        </w:rPr>
        <w:t>4</w:t>
      </w:r>
      <w:r w:rsidR="00ED4709" w:rsidRPr="00A57355">
        <w:rPr>
          <w:rFonts w:ascii="Songti SC" w:eastAsia="Songti SC" w:hAnsi="Songti SC"/>
          <w:sz w:val="13"/>
          <w:szCs w:val="13"/>
        </w:rPr>
        <w:t>]</w:t>
      </w:r>
      <w:r w:rsidR="00FD7272" w:rsidRPr="00FD7272">
        <w:rPr>
          <w:rFonts w:ascii="Songti SC" w:eastAsia="Songti SC" w:hAnsi="Songti SC"/>
          <w:sz w:val="13"/>
          <w:szCs w:val="13"/>
        </w:rPr>
        <w:t xml:space="preserve"> </w:t>
      </w:r>
      <w:hyperlink r:id="rId27" w:tgtFrame="_blank" w:history="1">
        <w:r w:rsidR="00FD7272" w:rsidRPr="00FD7272">
          <w:rPr>
            <w:rFonts w:ascii="Songti SC" w:eastAsia="Songti SC" w:hAnsi="Songti SC"/>
            <w:sz w:val="13"/>
            <w:szCs w:val="13"/>
          </w:rPr>
          <w:t>中</w:t>
        </w:r>
        <w:r w:rsidR="00FD7272" w:rsidRPr="00FD7272">
          <w:rPr>
            <w:rFonts w:ascii="Songti SC" w:eastAsia="Songti SC" w:hAnsi="Songti SC" w:hint="eastAsia"/>
            <w:sz w:val="13"/>
            <w:szCs w:val="13"/>
          </w:rPr>
          <w:t>华</w:t>
        </w:r>
        <w:r w:rsidR="00FD7272" w:rsidRPr="00FD7272">
          <w:rPr>
            <w:rFonts w:ascii="Songti SC" w:eastAsia="Songti SC" w:hAnsi="Songti SC"/>
            <w:sz w:val="13"/>
            <w:szCs w:val="13"/>
          </w:rPr>
          <w:t>医学会呼吸病学分会肺癌学</w:t>
        </w:r>
        <w:r w:rsidR="00FD7272" w:rsidRPr="00FD7272">
          <w:rPr>
            <w:rFonts w:ascii="Songti SC" w:eastAsia="Songti SC" w:hAnsi="Songti SC" w:hint="eastAsia"/>
            <w:sz w:val="13"/>
            <w:szCs w:val="13"/>
          </w:rPr>
          <w:t>组</w:t>
        </w:r>
      </w:hyperlink>
      <w:hyperlink r:id="rId28" w:tgtFrame="_blank" w:history="1">
        <w:r w:rsidR="00FD7272" w:rsidRPr="00FD7272">
          <w:rPr>
            <w:rFonts w:ascii="Songti SC" w:eastAsia="Songti SC" w:hAnsi="Songti SC" w:hint="eastAsia"/>
            <w:sz w:val="13"/>
            <w:szCs w:val="13"/>
          </w:rPr>
          <w:t>，</w:t>
        </w:r>
        <w:r w:rsidR="00FD7272" w:rsidRPr="00FD7272">
          <w:rPr>
            <w:rFonts w:ascii="Songti SC" w:eastAsia="Songti SC" w:hAnsi="Songti SC"/>
            <w:sz w:val="13"/>
            <w:szCs w:val="13"/>
          </w:rPr>
          <w:t>中国肺癌防治</w:t>
        </w:r>
        <w:r w:rsidR="00FD7272" w:rsidRPr="00FD7272">
          <w:rPr>
            <w:rFonts w:ascii="Songti SC" w:eastAsia="Songti SC" w:hAnsi="Songti SC" w:hint="eastAsia"/>
            <w:sz w:val="13"/>
            <w:szCs w:val="13"/>
          </w:rPr>
          <w:t>联</w:t>
        </w:r>
        <w:r w:rsidR="00FD7272" w:rsidRPr="00FD7272">
          <w:rPr>
            <w:rFonts w:ascii="Songti SC" w:eastAsia="Songti SC" w:hAnsi="Songti SC"/>
            <w:sz w:val="13"/>
            <w:szCs w:val="13"/>
          </w:rPr>
          <w:t>盟</w:t>
        </w:r>
      </w:hyperlink>
      <w:r w:rsidR="00FD7272" w:rsidRPr="00FD7272">
        <w:rPr>
          <w:rFonts w:ascii="Songti SC" w:eastAsia="Songti SC" w:hAnsi="Songti SC" w:hint="eastAsia"/>
          <w:sz w:val="13"/>
          <w:szCs w:val="13"/>
        </w:rPr>
        <w:t>.</w:t>
      </w:r>
      <w:r w:rsidR="00FD7272" w:rsidRPr="00FD7272">
        <w:rPr>
          <w:rFonts w:ascii="Songti SC" w:eastAsia="Songti SC" w:hAnsi="Songti SC"/>
          <w:sz w:val="13"/>
          <w:szCs w:val="13"/>
        </w:rPr>
        <w:t xml:space="preserve"> </w:t>
      </w:r>
      <w:r w:rsidR="00FD7272" w:rsidRPr="00FD7272">
        <w:rPr>
          <w:rFonts w:ascii="Songti SC" w:eastAsia="Songti SC" w:hAnsi="Songti SC" w:hint="eastAsia"/>
          <w:sz w:val="13"/>
          <w:szCs w:val="13"/>
        </w:rPr>
        <w:t>肺结节诊治中国专家共识[J].</w:t>
      </w:r>
      <w:r w:rsidR="00FD7272" w:rsidRPr="00FD7272">
        <w:rPr>
          <w:rFonts w:ascii="Songti SC" w:eastAsia="Songti SC" w:hAnsi="Songti SC"/>
          <w:sz w:val="13"/>
          <w:szCs w:val="13"/>
        </w:rPr>
        <w:t xml:space="preserve"> </w:t>
      </w:r>
      <w:hyperlink r:id="rId29" w:tgtFrame="_blank" w:history="1">
        <w:r w:rsidR="00FD7272" w:rsidRPr="00FD7272">
          <w:rPr>
            <w:rFonts w:ascii="Songti SC" w:eastAsia="Songti SC" w:hAnsi="Songti SC"/>
            <w:sz w:val="13"/>
            <w:szCs w:val="13"/>
          </w:rPr>
          <w:t>中</w:t>
        </w:r>
        <w:r w:rsidR="00FD7272" w:rsidRPr="00FD7272">
          <w:rPr>
            <w:rFonts w:ascii="Songti SC" w:eastAsia="Songti SC" w:hAnsi="Songti SC" w:hint="eastAsia"/>
            <w:sz w:val="13"/>
            <w:szCs w:val="13"/>
          </w:rPr>
          <w:t>华结</w:t>
        </w:r>
        <w:r w:rsidR="00FD7272" w:rsidRPr="00FD7272">
          <w:rPr>
            <w:rFonts w:ascii="Songti SC" w:eastAsia="Songti SC" w:hAnsi="Songti SC"/>
            <w:sz w:val="13"/>
            <w:szCs w:val="13"/>
          </w:rPr>
          <w:t>核和呼吸</w:t>
        </w:r>
        <w:r w:rsidR="00FD7272" w:rsidRPr="00FD7272">
          <w:rPr>
            <w:rFonts w:ascii="Songti SC" w:eastAsia="Songti SC" w:hAnsi="Songti SC" w:hint="eastAsia"/>
            <w:sz w:val="13"/>
            <w:szCs w:val="13"/>
          </w:rPr>
          <w:t>杂</w:t>
        </w:r>
        <w:r w:rsidR="00FD7272" w:rsidRPr="00FD7272">
          <w:rPr>
            <w:rFonts w:ascii="Songti SC" w:eastAsia="Songti SC" w:hAnsi="Songti SC"/>
            <w:sz w:val="13"/>
            <w:szCs w:val="13"/>
          </w:rPr>
          <w:t>志</w:t>
        </w:r>
      </w:hyperlink>
      <w:r w:rsidR="00FD7272" w:rsidRPr="00FD7272">
        <w:rPr>
          <w:rFonts w:ascii="Songti SC" w:eastAsia="Songti SC" w:hAnsi="Songti SC" w:hint="eastAsia"/>
          <w:sz w:val="13"/>
          <w:szCs w:val="13"/>
        </w:rPr>
        <w:t>,</w:t>
      </w:r>
      <w:r w:rsidR="00FD7272" w:rsidRPr="00FD7272">
        <w:rPr>
          <w:rFonts w:ascii="Songti SC" w:eastAsia="Songti SC" w:hAnsi="Songti SC"/>
          <w:sz w:val="13"/>
          <w:szCs w:val="13"/>
        </w:rPr>
        <w:t xml:space="preserve"> 2015, 38(4): 249-254.</w:t>
      </w:r>
      <w:r w:rsidR="006A5E8E">
        <w:rPr>
          <w:rFonts w:ascii="Songti SC" w:eastAsia="Songti SC" w:hAnsi="Songti SC" w:hint="eastAsia"/>
          <w:sz w:val="13"/>
          <w:szCs w:val="13"/>
        </w:rPr>
        <w:t>；</w:t>
      </w:r>
      <w:r w:rsidR="006A5E8E" w:rsidRPr="00A57355">
        <w:rPr>
          <w:rFonts w:ascii="Songti SC" w:eastAsia="Songti SC" w:hAnsi="Songti SC"/>
          <w:sz w:val="13"/>
          <w:szCs w:val="13"/>
        </w:rPr>
        <w:t>[</w:t>
      </w:r>
      <w:r w:rsidR="00ED4709">
        <w:rPr>
          <w:rFonts w:ascii="Songti SC" w:eastAsia="Songti SC" w:hAnsi="Songti SC"/>
          <w:sz w:val="13"/>
          <w:szCs w:val="13"/>
        </w:rPr>
        <w:t>5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] </w:t>
      </w:r>
      <w:r w:rsidR="00ED4709" w:rsidRPr="00ED4709">
        <w:rPr>
          <w:rFonts w:ascii="Songti SC" w:eastAsia="Songti SC" w:hAnsi="Songti SC"/>
          <w:sz w:val="13"/>
          <w:szCs w:val="13"/>
        </w:rPr>
        <w:t>中华医学会呼吸病学分会肺癌学组,中国肺癌防治联盟专家组</w:t>
      </w:r>
      <w:r w:rsidR="00ED4709" w:rsidRPr="00ED4709">
        <w:rPr>
          <w:rFonts w:ascii="Songti SC" w:eastAsia="Songti SC" w:hAnsi="Songti SC" w:hint="eastAsia"/>
          <w:sz w:val="13"/>
          <w:szCs w:val="13"/>
        </w:rPr>
        <w:t>：</w:t>
      </w:r>
      <w:r w:rsidR="00ED4709" w:rsidRPr="00ED4709">
        <w:rPr>
          <w:rFonts w:ascii="Songti SC" w:eastAsia="Songti SC" w:hAnsi="Songti SC"/>
          <w:sz w:val="13"/>
          <w:szCs w:val="13"/>
        </w:rPr>
        <w:t>肺部结节诊治中国专家共识</w:t>
      </w:r>
      <w:r w:rsidR="00ED4709" w:rsidRPr="00ED4709" w:rsidDel="00FF753C">
        <w:rPr>
          <w:rFonts w:ascii="Songti SC" w:eastAsia="Songti SC" w:hAnsi="Songti SC" w:hint="eastAsia"/>
          <w:sz w:val="13"/>
          <w:szCs w:val="13"/>
        </w:rPr>
        <w:t xml:space="preserve"> </w:t>
      </w:r>
      <w:r w:rsidR="00ED4709" w:rsidRPr="00ED4709">
        <w:rPr>
          <w:rFonts w:ascii="Songti SC" w:eastAsia="Songti SC" w:hAnsi="Songti SC"/>
          <w:sz w:val="13"/>
          <w:szCs w:val="13"/>
        </w:rPr>
        <w:t>[2018</w:t>
      </w:r>
      <w:r w:rsidR="00ED4709" w:rsidRPr="00ED4709">
        <w:rPr>
          <w:rFonts w:ascii="Songti SC" w:eastAsia="Songti SC" w:hAnsi="Songti SC" w:hint="eastAsia"/>
          <w:sz w:val="13"/>
          <w:szCs w:val="13"/>
        </w:rPr>
        <w:t>年版</w:t>
      </w:r>
      <w:r w:rsidR="00ED4709" w:rsidRPr="00ED4709">
        <w:rPr>
          <w:rFonts w:ascii="Songti SC" w:eastAsia="Songti SC" w:hAnsi="Songti SC"/>
          <w:sz w:val="13"/>
          <w:szCs w:val="13"/>
        </w:rPr>
        <w:t>]. 中华结核和呼吸杂志, 2018,41(10):763-771</w:t>
      </w:r>
      <w:r w:rsidR="00ED4709">
        <w:rPr>
          <w:rFonts w:ascii="Songti SC" w:eastAsia="Songti SC" w:hAnsi="Songti SC" w:hint="eastAsia"/>
          <w:sz w:val="13"/>
          <w:szCs w:val="13"/>
        </w:rPr>
        <w:t>；</w:t>
      </w:r>
      <w:r w:rsidR="006A5E8E" w:rsidRPr="00A57355">
        <w:rPr>
          <w:rFonts w:ascii="Songti SC" w:eastAsia="Songti SC" w:hAnsi="Songti SC"/>
          <w:sz w:val="13"/>
          <w:szCs w:val="13"/>
        </w:rPr>
        <w:t>[</w:t>
      </w:r>
      <w:r w:rsidR="00ED4709">
        <w:rPr>
          <w:rFonts w:ascii="Songti SC" w:eastAsia="Songti SC" w:hAnsi="Songti SC"/>
          <w:sz w:val="13"/>
          <w:szCs w:val="13"/>
        </w:rPr>
        <w:t>6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] 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白春学.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 肺癌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预测</w:t>
      </w:r>
      <w:r w:rsidR="006A5E8E" w:rsidRPr="00A57355">
        <w:rPr>
          <w:rFonts w:ascii="Songti SC" w:eastAsia="Songti SC" w:hAnsi="Songti SC"/>
          <w:sz w:val="13"/>
          <w:szCs w:val="13"/>
        </w:rPr>
        <w:t>和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诊</w:t>
      </w:r>
      <w:r w:rsidR="006A5E8E" w:rsidRPr="00A57355">
        <w:rPr>
          <w:rFonts w:ascii="Songti SC" w:eastAsia="Songti SC" w:hAnsi="Songti SC"/>
          <w:sz w:val="13"/>
          <w:szCs w:val="13"/>
        </w:rPr>
        <w:t>断技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术</w:t>
      </w:r>
      <w:r w:rsidR="006A5E8E" w:rsidRPr="00A57355">
        <w:rPr>
          <w:rFonts w:ascii="Songti SC" w:eastAsia="Songti SC" w:hAnsi="Songti SC"/>
          <w:sz w:val="13"/>
          <w:szCs w:val="13"/>
        </w:rPr>
        <w:t>及防治策略研究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进</w:t>
      </w:r>
      <w:r w:rsidR="006A5E8E" w:rsidRPr="00A57355">
        <w:rPr>
          <w:rFonts w:ascii="Songti SC" w:eastAsia="Songti SC" w:hAnsi="Songti SC"/>
          <w:sz w:val="13"/>
          <w:szCs w:val="13"/>
        </w:rPr>
        <w:t>展及展望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.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 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国际呼吸杂志.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 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201</w:t>
      </w:r>
      <w:r w:rsidR="006A5E8E" w:rsidRPr="00A57355">
        <w:rPr>
          <w:rFonts w:ascii="Songti SC" w:eastAsia="Songti SC" w:hAnsi="Songti SC"/>
          <w:sz w:val="13"/>
          <w:szCs w:val="13"/>
        </w:rPr>
        <w:t>9</w:t>
      </w:r>
      <w:r w:rsidR="006A5E8E" w:rsidRPr="00A57355">
        <w:rPr>
          <w:rFonts w:ascii="Songti SC" w:eastAsia="Songti SC" w:hAnsi="Songti SC" w:hint="eastAsia"/>
          <w:sz w:val="13"/>
          <w:szCs w:val="13"/>
        </w:rPr>
        <w:t>，</w:t>
      </w:r>
      <w:r w:rsidR="006A5E8E" w:rsidRPr="00A57355">
        <w:rPr>
          <w:rFonts w:ascii="Songti SC" w:eastAsia="Songti SC" w:hAnsi="Songti SC"/>
          <w:sz w:val="13"/>
          <w:szCs w:val="13"/>
        </w:rPr>
        <w:t xml:space="preserve"> 39(9): 641-648</w:t>
      </w:r>
      <w:r w:rsidR="00ED4709">
        <w:rPr>
          <w:rFonts w:ascii="Songti SC" w:eastAsia="Songti SC" w:hAnsi="Songti SC" w:hint="eastAsia"/>
          <w:sz w:val="13"/>
          <w:szCs w:val="13"/>
        </w:rPr>
        <w:t>；</w:t>
      </w:r>
      <w:r w:rsidR="006A5E8E" w:rsidRPr="00A57355">
        <w:rPr>
          <w:rFonts w:ascii="Songti SC" w:eastAsia="Songti SC" w:hAnsi="Songti SC"/>
          <w:sz w:val="13"/>
          <w:szCs w:val="13"/>
        </w:rPr>
        <w:t>[</w:t>
      </w:r>
      <w:r w:rsidR="00ED4709">
        <w:rPr>
          <w:rFonts w:ascii="Songti SC" w:eastAsia="Songti SC" w:hAnsi="Songti SC"/>
          <w:sz w:val="13"/>
          <w:szCs w:val="13"/>
        </w:rPr>
        <w:t>7</w:t>
      </w:r>
      <w:r w:rsidR="006A5E8E" w:rsidRPr="00A57355">
        <w:rPr>
          <w:rFonts w:ascii="Songti SC" w:eastAsia="Songti SC" w:hAnsi="Songti SC"/>
          <w:sz w:val="13"/>
          <w:szCs w:val="13"/>
        </w:rPr>
        <w:t>]</w:t>
      </w:r>
      <w:r w:rsidR="00ED4709" w:rsidRPr="00A57355">
        <w:rPr>
          <w:rFonts w:ascii="Songti SC" w:eastAsia="Songti SC" w:hAnsi="Songti SC" w:hint="eastAsia"/>
          <w:sz w:val="13"/>
          <w:szCs w:val="13"/>
        </w:rPr>
        <w:t>白春学教授牵头，作为通讯作者制定：肺癌筛查与管理中国专家共识</w:t>
      </w:r>
      <w:r w:rsidR="00ED4709" w:rsidRPr="00A57355">
        <w:rPr>
          <w:rFonts w:ascii="Songti SC" w:eastAsia="Songti SC" w:hAnsi="Songti SC"/>
          <w:sz w:val="13"/>
          <w:szCs w:val="13"/>
        </w:rPr>
        <w:t xml:space="preserve">. </w:t>
      </w:r>
      <w:r w:rsidR="00ED4709" w:rsidRPr="00A57355">
        <w:rPr>
          <w:rFonts w:ascii="Songti SC" w:eastAsia="Songti SC" w:hAnsi="Songti SC" w:hint="eastAsia"/>
          <w:sz w:val="13"/>
          <w:szCs w:val="13"/>
        </w:rPr>
        <w:t>国际呼吸杂志，</w:t>
      </w:r>
      <w:r w:rsidR="00ED4709" w:rsidRPr="00A57355">
        <w:rPr>
          <w:rFonts w:ascii="Songti SC" w:eastAsia="Songti SC" w:hAnsi="Songti SC"/>
          <w:sz w:val="13"/>
          <w:szCs w:val="13"/>
        </w:rPr>
        <w:t>2019</w:t>
      </w:r>
      <w:r w:rsidR="00ED4709" w:rsidRPr="00A57355">
        <w:rPr>
          <w:rFonts w:ascii="Songti SC" w:eastAsia="Songti SC" w:hAnsi="Songti SC" w:hint="eastAsia"/>
          <w:sz w:val="13"/>
          <w:szCs w:val="13"/>
        </w:rPr>
        <w:t>，</w:t>
      </w:r>
      <w:r w:rsidR="00ED4709" w:rsidRPr="00A57355">
        <w:rPr>
          <w:rFonts w:ascii="Songti SC" w:eastAsia="Songti SC" w:hAnsi="Songti SC"/>
          <w:sz w:val="13"/>
          <w:szCs w:val="13"/>
        </w:rPr>
        <w:t>39</w:t>
      </w:r>
      <w:r w:rsidR="00ED4709" w:rsidRPr="00A57355">
        <w:rPr>
          <w:rFonts w:ascii="Songti SC" w:eastAsia="Songti SC" w:hAnsi="Songti SC" w:hint="eastAsia"/>
          <w:sz w:val="13"/>
          <w:szCs w:val="13"/>
        </w:rPr>
        <w:t>（</w:t>
      </w:r>
      <w:r w:rsidR="00ED4709" w:rsidRPr="00A57355">
        <w:rPr>
          <w:rFonts w:ascii="Songti SC" w:eastAsia="Songti SC" w:hAnsi="Songti SC"/>
          <w:sz w:val="13"/>
          <w:szCs w:val="13"/>
        </w:rPr>
        <w:t>21</w:t>
      </w:r>
      <w:r w:rsidR="00ED4709" w:rsidRPr="00A57355">
        <w:rPr>
          <w:rFonts w:ascii="Songti SC" w:eastAsia="Songti SC" w:hAnsi="Songti SC" w:hint="eastAsia"/>
          <w:sz w:val="13"/>
          <w:szCs w:val="13"/>
        </w:rPr>
        <w:t>）</w:t>
      </w:r>
      <w:r w:rsidR="00ED4709" w:rsidRPr="00A57355">
        <w:rPr>
          <w:rFonts w:ascii="Songti SC" w:eastAsia="Songti SC" w:hAnsi="Songti SC"/>
          <w:sz w:val="13"/>
          <w:szCs w:val="13"/>
        </w:rPr>
        <w:t>:1604-1615.</w:t>
      </w:r>
      <w:r w:rsidR="0086596D" w:rsidRPr="00A57355">
        <w:rPr>
          <w:rFonts w:ascii="Songti SC" w:eastAsia="Songti SC" w:hAnsi="Songti SC"/>
          <w:sz w:val="13"/>
          <w:szCs w:val="13"/>
        </w:rPr>
        <w:t xml:space="preserve"> [</w:t>
      </w:r>
      <w:r w:rsidR="0086596D">
        <w:rPr>
          <w:rFonts w:ascii="Songti SC" w:eastAsia="Songti SC" w:hAnsi="Songti SC"/>
          <w:sz w:val="13"/>
          <w:szCs w:val="13"/>
        </w:rPr>
        <w:t>8</w:t>
      </w:r>
      <w:r w:rsidR="0086596D" w:rsidRPr="00A57355">
        <w:rPr>
          <w:rFonts w:ascii="Songti SC" w:eastAsia="Songti SC" w:hAnsi="Songti SC"/>
          <w:sz w:val="13"/>
          <w:szCs w:val="13"/>
        </w:rPr>
        <w:t>]</w:t>
      </w:r>
      <w:r w:rsidR="0086596D" w:rsidRPr="0086596D">
        <w:rPr>
          <w:rFonts w:ascii="Songti SC" w:eastAsia="Songti SC" w:hAnsi="Songti SC"/>
          <w:sz w:val="13"/>
          <w:szCs w:val="13"/>
        </w:rPr>
        <w:t>白春学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（通讯作者）</w:t>
      </w:r>
      <w:r w:rsidR="0086596D" w:rsidRPr="0086596D">
        <w:rPr>
          <w:rFonts w:ascii="Songti SC" w:eastAsia="Songti SC" w:hAnsi="Songti SC"/>
          <w:sz w:val="13"/>
          <w:szCs w:val="13"/>
        </w:rPr>
        <w:t>.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难定性肺结节</w:t>
      </w:r>
      <w:r w:rsidR="0086596D" w:rsidRPr="0086596D">
        <w:rPr>
          <w:rFonts w:ascii="Songti SC" w:eastAsia="Songti SC" w:hAnsi="Songti SC"/>
          <w:sz w:val="13"/>
          <w:szCs w:val="13"/>
        </w:rPr>
        <w:t>.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国际呼吸杂志，</w:t>
      </w:r>
      <w:r w:rsidR="0086596D" w:rsidRPr="0086596D">
        <w:rPr>
          <w:rFonts w:ascii="Songti SC" w:eastAsia="Songti SC" w:hAnsi="Songti SC"/>
          <w:sz w:val="13"/>
          <w:szCs w:val="13"/>
        </w:rPr>
        <w:t>2022,42: 1-4.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[</w:t>
      </w:r>
      <w:r w:rsidR="0086596D" w:rsidRPr="0086596D">
        <w:rPr>
          <w:rFonts w:ascii="Songti SC" w:eastAsia="Songti SC" w:hAnsi="Songti SC"/>
          <w:sz w:val="13"/>
          <w:szCs w:val="13"/>
        </w:rPr>
        <w:t>9]中国物联网辅助评估管理肺结节专家组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（</w:t>
      </w:r>
      <w:r w:rsidR="0086596D" w:rsidRPr="0086596D">
        <w:rPr>
          <w:rFonts w:ascii="Songti SC" w:eastAsia="Songti SC" w:hAnsi="Songti SC"/>
          <w:sz w:val="13"/>
          <w:szCs w:val="13"/>
        </w:rPr>
        <w:t>白春学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为通讯作者）.</w:t>
      </w:r>
      <w:r w:rsidR="0086596D" w:rsidRPr="0086596D">
        <w:rPr>
          <w:rFonts w:ascii="Songti SC" w:eastAsia="Songti SC" w:hAnsi="Songti SC"/>
          <w:sz w:val="13"/>
          <w:szCs w:val="13"/>
        </w:rPr>
        <w:t xml:space="preserve"> 物联网辅助评估管理肺结节中国专家共识, </w:t>
      </w:r>
      <w:r w:rsidR="0086596D" w:rsidRPr="0086596D">
        <w:rPr>
          <w:rFonts w:ascii="Songti SC" w:eastAsia="Songti SC" w:hAnsi="Songti SC" w:hint="eastAsia"/>
          <w:sz w:val="13"/>
          <w:szCs w:val="13"/>
        </w:rPr>
        <w:t>国际呼吸杂志，</w:t>
      </w:r>
      <w:r w:rsidR="0086596D" w:rsidRPr="0086596D">
        <w:rPr>
          <w:rFonts w:ascii="Songti SC" w:eastAsia="Songti SC" w:hAnsi="Songti SC"/>
          <w:sz w:val="13"/>
          <w:szCs w:val="13"/>
        </w:rPr>
        <w:t>2022,42:5-12.</w:t>
      </w:r>
    </w:p>
    <w:p w14:paraId="0292C92E" w14:textId="676D8C28" w:rsidR="00A854D9" w:rsidRDefault="00A854D9" w:rsidP="00A854D9">
      <w:pPr>
        <w:jc w:val="center"/>
        <w:rPr>
          <w:rFonts w:ascii="Helvetica" w:eastAsia="宋体" w:hAnsi="Helvetica" w:cs="宋体"/>
          <w:color w:val="000000"/>
          <w:sz w:val="18"/>
          <w:szCs w:val="18"/>
        </w:rPr>
      </w:pPr>
      <w:r w:rsidRPr="00A854D9">
        <w:rPr>
          <w:rFonts w:ascii="微软雅黑" w:eastAsia="微软雅黑" w:hAnsi="微软雅黑"/>
          <w:b/>
          <w:spacing w:val="20"/>
          <w:sz w:val="36"/>
          <w:szCs w:val="36"/>
        </w:rPr>
        <w:lastRenderedPageBreak/>
        <w:t>白春学教授</w:t>
      </w:r>
    </w:p>
    <w:p w14:paraId="543CA1E8" w14:textId="309C40DE" w:rsidR="00A854D9" w:rsidRPr="00A854D9" w:rsidRDefault="00A854D9" w:rsidP="00510D32">
      <w:pPr>
        <w:spacing w:line="310" w:lineRule="exact"/>
        <w:rPr>
          <w:rFonts w:ascii="微软雅黑" w:eastAsia="微软雅黑" w:hAnsi="微软雅黑"/>
          <w:sz w:val="28"/>
          <w:szCs w:val="28"/>
        </w:rPr>
      </w:pPr>
      <w:r w:rsidRPr="00A854D9">
        <w:rPr>
          <w:rFonts w:ascii="微软雅黑" w:eastAsia="微软雅黑" w:hAnsi="微软雅黑"/>
          <w:sz w:val="28"/>
          <w:szCs w:val="28"/>
        </w:rPr>
        <w:t>一、</w:t>
      </w:r>
      <w:r w:rsidRPr="00A854D9">
        <w:rPr>
          <w:rFonts w:ascii="微软雅黑" w:eastAsia="微软雅黑" w:hAnsi="微软雅黑" w:hint="eastAsia"/>
          <w:sz w:val="28"/>
          <w:szCs w:val="28"/>
        </w:rPr>
        <w:t>医疗信息</w:t>
      </w:r>
    </w:p>
    <w:p w14:paraId="0E0DD762" w14:textId="70048B0F" w:rsidR="00CF1CDC" w:rsidRPr="008D40EA" w:rsidRDefault="00A854D9" w:rsidP="00510D32">
      <w:pPr>
        <w:rPr>
          <w:rFonts w:ascii="Helvetica" w:eastAsia="宋体" w:hAnsi="Helvetica" w:cs="宋体"/>
          <w:color w:val="000000"/>
          <w:sz w:val="18"/>
          <w:szCs w:val="18"/>
        </w:rPr>
      </w:pP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擅长呼吸疾病，特别是</w:t>
      </w:r>
      <w:r w:rsidR="00CF1CDC">
        <w:rPr>
          <w:rFonts w:ascii="Helvetica" w:eastAsia="宋体" w:hAnsi="Helvetica" w:cs="宋体" w:hint="eastAsia"/>
          <w:color w:val="000000"/>
          <w:sz w:val="18"/>
          <w:szCs w:val="18"/>
        </w:rPr>
        <w:t>早期肺癌的及时发现、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精准诊疗和管理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：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线下：（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周一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上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午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：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复旦大学附属中山医院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5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号楼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特需门诊</w:t>
      </w:r>
      <w:r w:rsidR="00CA12DD" w:rsidRPr="00CA12DD">
        <w:rPr>
          <w:rFonts w:ascii="Helvetica" w:eastAsia="宋体" w:hAnsi="Helvetica" w:cs="宋体" w:hint="eastAsia"/>
          <w:color w:val="000000"/>
          <w:sz w:val="18"/>
          <w:szCs w:val="18"/>
        </w:rPr>
        <w:t>（小木桥路</w:t>
      </w:r>
      <w:r w:rsidR="00CA12DD" w:rsidRPr="00CA12DD">
        <w:rPr>
          <w:rFonts w:ascii="Helvetica" w:eastAsia="宋体" w:hAnsi="Helvetica" w:cs="宋体"/>
          <w:color w:val="000000"/>
          <w:sz w:val="18"/>
          <w:szCs w:val="18"/>
        </w:rPr>
        <w:t>260</w:t>
      </w:r>
      <w:r w:rsidR="00CA12DD" w:rsidRPr="00CA12DD">
        <w:rPr>
          <w:rFonts w:ascii="Helvetica" w:eastAsia="宋体" w:hAnsi="Helvetica" w:cs="宋体" w:hint="eastAsia"/>
          <w:color w:val="000000"/>
          <w:sz w:val="18"/>
          <w:szCs w:val="18"/>
        </w:rPr>
        <w:t>号）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；（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A12DD" w:rsidRPr="00CA12DD">
        <w:rPr>
          <w:rFonts w:ascii="Helvetica" w:eastAsia="宋体" w:hAnsi="Helvetica" w:cs="宋体" w:hint="eastAsia"/>
          <w:color w:val="000000"/>
          <w:sz w:val="18"/>
          <w:szCs w:val="18"/>
        </w:rPr>
        <w:t>周一下午：圆和新太门诊部（上海黄浦区瑞金二路</w:t>
      </w:r>
      <w:r w:rsidR="00CA12DD" w:rsidRPr="00CA12DD">
        <w:rPr>
          <w:rFonts w:ascii="Helvetica" w:eastAsia="宋体" w:hAnsi="Helvetica" w:cs="宋体"/>
          <w:color w:val="000000"/>
          <w:sz w:val="18"/>
          <w:szCs w:val="18"/>
        </w:rPr>
        <w:t>118-2</w:t>
      </w:r>
      <w:r w:rsidR="00CA12DD" w:rsidRPr="00CA12DD">
        <w:rPr>
          <w:rFonts w:ascii="Helvetica" w:eastAsia="宋体" w:hAnsi="Helvetica" w:cs="宋体" w:hint="eastAsia"/>
          <w:color w:val="000000"/>
          <w:sz w:val="18"/>
          <w:szCs w:val="18"/>
        </w:rPr>
        <w:t>号）、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周二上午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：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上海国际医学中心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（上海康新公路</w:t>
      </w:r>
      <w:r w:rsidR="00CF1CDC" w:rsidRPr="008D40EA">
        <w:rPr>
          <w:rFonts w:ascii="Helvetica" w:eastAsia="宋体" w:hAnsi="Helvetica" w:cs="宋体"/>
          <w:color w:val="000000"/>
          <w:sz w:val="18"/>
          <w:szCs w:val="18"/>
        </w:rPr>
        <w:t>4358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号）</w:t>
      </w:r>
      <w:r w:rsidR="00350AEB">
        <w:rPr>
          <w:rFonts w:ascii="Helvetica" w:eastAsia="宋体" w:hAnsi="Helvetica" w:cs="宋体" w:hint="eastAsia"/>
          <w:color w:val="000000"/>
          <w:sz w:val="18"/>
          <w:szCs w:val="18"/>
        </w:rPr>
        <w:t>。</w:t>
      </w:r>
      <w:r w:rsidR="00CF1CDC" w:rsidRPr="008D40EA">
        <w:rPr>
          <w:rFonts w:ascii="Helvetica" w:eastAsia="宋体" w:hAnsi="Helvetica" w:cs="宋体" w:hint="eastAsia"/>
          <w:color w:val="000000"/>
          <w:sz w:val="18"/>
          <w:szCs w:val="18"/>
        </w:rPr>
        <w:t>线上：微医智能健康学院（关注微医）。</w:t>
      </w:r>
    </w:p>
    <w:p w14:paraId="351C23F7" w14:textId="4AEB2AC1" w:rsidR="00A854D9" w:rsidRPr="00A854D9" w:rsidRDefault="00A854D9" w:rsidP="00510D32">
      <w:pPr>
        <w:rPr>
          <w:rFonts w:ascii="Helvetica" w:eastAsia="宋体" w:hAnsi="Helvetica" w:cs="宋体"/>
          <w:color w:val="000000"/>
          <w:sz w:val="18"/>
          <w:szCs w:val="18"/>
        </w:rPr>
      </w:pPr>
      <w:r w:rsidRPr="00A854D9">
        <w:rPr>
          <w:rFonts w:ascii="微软雅黑" w:eastAsia="微软雅黑" w:hAnsi="微软雅黑"/>
          <w:sz w:val="28"/>
          <w:szCs w:val="28"/>
        </w:rPr>
        <w:t>二、爱心传递（给患者的话）</w:t>
      </w:r>
      <w:r w:rsidRPr="00A854D9">
        <w:rPr>
          <w:rFonts w:ascii="微软雅黑" w:eastAsia="微软雅黑" w:hAnsi="微软雅黑"/>
          <w:sz w:val="28"/>
          <w:szCs w:val="28"/>
        </w:rPr>
        <w:br/>
      </w:r>
      <w:r w:rsidR="0007428C">
        <w:rPr>
          <w:rFonts w:ascii="Helvetica" w:eastAsia="宋体" w:hAnsi="Helvetica" w:cs="宋体"/>
          <w:color w:val="000000"/>
          <w:sz w:val="18"/>
          <w:szCs w:val="18"/>
        </w:rPr>
        <w:t xml:space="preserve">   </w:t>
      </w:r>
      <w:r w:rsidR="0007428C"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 xml:space="preserve"> </w:t>
      </w:r>
      <w:r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“</w:t>
      </w:r>
      <w:r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早诊有望终生治愈、</w:t>
      </w:r>
      <w:r w:rsidR="000B5F1B" w:rsidRPr="00823D97">
        <w:rPr>
          <w:rFonts w:ascii="Helvetica" w:eastAsia="宋体" w:hAnsi="Helvetica" w:cs="宋体" w:hint="eastAsia"/>
          <w:b/>
          <w:bCs/>
          <w:color w:val="000000"/>
          <w:sz w:val="18"/>
          <w:szCs w:val="18"/>
        </w:rPr>
        <w:t>智能</w:t>
      </w:r>
      <w:r w:rsidR="00985874" w:rsidRPr="00823D97">
        <w:rPr>
          <w:rFonts w:ascii="Helvetica" w:eastAsia="宋体" w:hAnsi="Helvetica" w:cs="宋体" w:hint="eastAsia"/>
          <w:b/>
          <w:bCs/>
          <w:color w:val="000000"/>
          <w:sz w:val="18"/>
          <w:szCs w:val="18"/>
        </w:rPr>
        <w:t>诊疗</w:t>
      </w:r>
      <w:r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拓展人生</w:t>
      </w:r>
      <w:r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”</w:t>
      </w:r>
      <w:r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。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（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100F66"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早诊有望终生治愈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：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我牵头制定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中国肺结节诊治共识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和</w:t>
      </w:r>
      <w:r w:rsidR="00985874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亚太肺结节诊治指南</w:t>
      </w:r>
      <w:r w:rsidR="00985874"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="00100F66" w:rsidRPr="00100F66">
        <w:rPr>
          <w:rFonts w:ascii="Helvetica" w:eastAsia="宋体" w:hAnsi="Helvetica" w:cs="宋体"/>
          <w:color w:val="000000"/>
          <w:sz w:val="18"/>
          <w:szCs w:val="18"/>
        </w:rPr>
        <w:t xml:space="preserve"> 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将肺结节作为早诊突破口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，并将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其融入我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研发的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</w:t>
      </w:r>
      <w:r w:rsidR="00985874">
        <w:rPr>
          <w:rFonts w:ascii="Helvetica" w:eastAsia="宋体" w:hAnsi="Helvetica" w:cs="宋体"/>
          <w:color w:val="000000"/>
          <w:sz w:val="18"/>
          <w:szCs w:val="18"/>
        </w:rPr>
        <w:t>“</w:t>
      </w:r>
      <w:proofErr w:type="spellStart"/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PNapp</w:t>
      </w:r>
      <w:proofErr w:type="spellEnd"/>
      <w:r w:rsidR="00985874">
        <w:rPr>
          <w:rFonts w:ascii="Helvetica" w:eastAsia="宋体" w:hAnsi="Helvetica" w:cs="宋体"/>
          <w:color w:val="000000"/>
          <w:sz w:val="18"/>
          <w:szCs w:val="18"/>
        </w:rPr>
        <w:t xml:space="preserve"> 5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A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中，通过百（百家医院）千（千名专家）万（每年诊治十万例）工程推广，</w:t>
      </w:r>
      <w:r w:rsidR="00823D97">
        <w:rPr>
          <w:rFonts w:ascii="Helvetica" w:eastAsia="宋体" w:hAnsi="Helvetica" w:cs="宋体" w:hint="eastAsia"/>
          <w:color w:val="000000"/>
          <w:sz w:val="18"/>
          <w:szCs w:val="18"/>
        </w:rPr>
        <w:t>计划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每年</w:t>
      </w:r>
      <w:r w:rsidR="00A0748C" w:rsidRPr="00A854D9">
        <w:rPr>
          <w:rFonts w:ascii="Helvetica" w:eastAsia="宋体" w:hAnsi="Helvetica" w:cs="宋体"/>
          <w:color w:val="000000"/>
          <w:sz w:val="18"/>
          <w:szCs w:val="18"/>
        </w:rPr>
        <w:t>诊断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早期肺癌二十万例以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上</w:t>
      </w:r>
      <w:r w:rsidR="000B5F1B">
        <w:rPr>
          <w:rFonts w:ascii="Helvetica" w:eastAsia="宋体" w:hAnsi="Helvetica" w:cs="宋体" w:hint="eastAsia"/>
          <w:color w:val="000000"/>
          <w:sz w:val="18"/>
          <w:szCs w:val="18"/>
        </w:rPr>
        <w:t>，使</w:t>
      </w:r>
      <w:r w:rsidR="000A24BF">
        <w:rPr>
          <w:rFonts w:ascii="Helvetica" w:eastAsia="宋体" w:hAnsi="Helvetica" w:cs="宋体" w:hint="eastAsia"/>
          <w:color w:val="000000"/>
          <w:sz w:val="18"/>
          <w:szCs w:val="18"/>
        </w:rPr>
        <w:t>9</w:t>
      </w:r>
      <w:r w:rsidR="000A24BF">
        <w:rPr>
          <w:rFonts w:ascii="Helvetica" w:eastAsia="宋体" w:hAnsi="Helvetica" w:cs="宋体"/>
          <w:color w:val="000000"/>
          <w:sz w:val="18"/>
          <w:szCs w:val="18"/>
        </w:rPr>
        <w:t>0%</w:t>
      </w:r>
      <w:r w:rsidR="00823D97">
        <w:rPr>
          <w:rFonts w:ascii="Helvetica" w:eastAsia="宋体" w:hAnsi="Helvetica" w:cs="宋体" w:hint="eastAsia"/>
          <w:color w:val="000000"/>
          <w:sz w:val="18"/>
          <w:szCs w:val="18"/>
        </w:rPr>
        <w:t>患者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终生</w:t>
      </w:r>
      <w:r w:rsidR="000B5F1B">
        <w:rPr>
          <w:rFonts w:ascii="Helvetica" w:eastAsia="宋体" w:hAnsi="Helvetica" w:cs="宋体" w:hint="eastAsia"/>
          <w:color w:val="000000"/>
          <w:sz w:val="18"/>
          <w:szCs w:val="18"/>
        </w:rPr>
        <w:t>治愈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。（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100F66" w:rsidRPr="00823D97">
        <w:rPr>
          <w:rFonts w:ascii="Helvetica" w:eastAsia="宋体" w:hAnsi="Helvetica" w:cs="宋体" w:hint="eastAsia"/>
          <w:b/>
          <w:bCs/>
          <w:color w:val="000000"/>
          <w:sz w:val="18"/>
          <w:szCs w:val="18"/>
        </w:rPr>
        <w:t>智能诊疗</w:t>
      </w:r>
      <w:r w:rsidR="00100F66" w:rsidRPr="00823D97">
        <w:rPr>
          <w:rFonts w:ascii="Helvetica" w:eastAsia="宋体" w:hAnsi="Helvetica" w:cs="宋体"/>
          <w:b/>
          <w:bCs/>
          <w:color w:val="000000"/>
          <w:sz w:val="18"/>
          <w:szCs w:val="18"/>
        </w:rPr>
        <w:t>拓展人生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：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985874">
        <w:rPr>
          <w:rFonts w:ascii="Helvetica" w:eastAsia="宋体" w:hAnsi="Helvetica" w:cs="宋体"/>
          <w:color w:val="000000"/>
          <w:sz w:val="18"/>
          <w:szCs w:val="18"/>
        </w:rPr>
        <w:t>002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月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985874">
        <w:rPr>
          <w:rFonts w:ascii="Helvetica" w:eastAsia="宋体" w:hAnsi="Helvetica" w:cs="宋体"/>
          <w:color w:val="000000"/>
          <w:sz w:val="18"/>
          <w:szCs w:val="18"/>
        </w:rPr>
        <w:t>8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日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我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在上海中山医院建立中国首个肺肿瘤综合诊疗中心时即提出“全身结合局部，祛邪结合扶正，常规结合个体”的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三结合辨证施治方针</w:t>
      </w:r>
      <w:r w:rsidR="00985874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100F66">
        <w:rPr>
          <w:rFonts w:ascii="Helvetica" w:eastAsia="宋体" w:hAnsi="Helvetica" w:cs="宋体"/>
          <w:color w:val="000000"/>
          <w:sz w:val="18"/>
          <w:szCs w:val="18"/>
        </w:rPr>
        <w:t>008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年创立物联网医学后，将其融入术后</w:t>
      </w:r>
      <w:r w:rsidR="00090587">
        <w:rPr>
          <w:rFonts w:ascii="Helvetica" w:eastAsia="宋体" w:hAnsi="Helvetica" w:cs="宋体" w:hint="eastAsia"/>
          <w:color w:val="000000"/>
          <w:sz w:val="18"/>
          <w:szCs w:val="18"/>
        </w:rPr>
        <w:t>个体化管理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和晚期肺癌的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靶向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、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免疫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和放射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治疗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的综合治疗中，旨在</w:t>
      </w:r>
      <w:r w:rsidR="00090587">
        <w:rPr>
          <w:rFonts w:ascii="Helvetica" w:eastAsia="宋体" w:hAnsi="Helvetica" w:cs="宋体" w:hint="eastAsia"/>
          <w:color w:val="000000"/>
          <w:sz w:val="18"/>
          <w:szCs w:val="18"/>
        </w:rPr>
        <w:t>智能辅助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患者拓展人生的长度和宽度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991946">
        <w:rPr>
          <w:rFonts w:ascii="Helvetica" w:eastAsia="宋体" w:hAnsi="Helvetica" w:cs="宋体" w:hint="eastAsia"/>
          <w:color w:val="000000"/>
          <w:sz w:val="18"/>
          <w:szCs w:val="18"/>
        </w:rPr>
        <w:t>实现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名医治未病、大医惠众生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愿景。</w:t>
      </w:r>
    </w:p>
    <w:p w14:paraId="139C8DAE" w14:textId="77777777" w:rsidR="0007428C" w:rsidRDefault="00A854D9" w:rsidP="00510D32">
      <w:pPr>
        <w:rPr>
          <w:rFonts w:ascii="微软雅黑" w:eastAsia="微软雅黑" w:hAnsi="微软雅黑"/>
          <w:sz w:val="28"/>
          <w:szCs w:val="28"/>
        </w:rPr>
      </w:pPr>
      <w:r w:rsidRPr="00A854D9">
        <w:rPr>
          <w:rFonts w:ascii="微软雅黑" w:eastAsia="微软雅黑" w:hAnsi="微软雅黑" w:hint="eastAsia"/>
          <w:sz w:val="28"/>
          <w:szCs w:val="28"/>
        </w:rPr>
        <w:t>三、</w:t>
      </w:r>
      <w:r w:rsidRPr="00A854D9">
        <w:rPr>
          <w:rFonts w:ascii="微软雅黑" w:eastAsia="微软雅黑" w:hAnsi="微软雅黑"/>
          <w:sz w:val="28"/>
          <w:szCs w:val="28"/>
        </w:rPr>
        <w:t>典型病例诊治经验</w:t>
      </w:r>
      <w:r w:rsidR="00A0748C">
        <w:rPr>
          <w:rFonts w:ascii="微软雅黑" w:eastAsia="微软雅黑" w:hAnsi="微软雅黑" w:hint="eastAsia"/>
          <w:sz w:val="28"/>
          <w:szCs w:val="28"/>
        </w:rPr>
        <w:t>和</w:t>
      </w:r>
      <w:r w:rsidR="00A0748C" w:rsidRPr="00A0748C">
        <w:rPr>
          <w:rFonts w:ascii="微软雅黑" w:eastAsia="微软雅黑" w:hAnsi="微软雅黑" w:hint="eastAsia"/>
          <w:sz w:val="28"/>
          <w:szCs w:val="28"/>
        </w:rPr>
        <w:t>早期肺癌术后个体化管理</w:t>
      </w:r>
    </w:p>
    <w:p w14:paraId="77F4029B" w14:textId="18979196" w:rsidR="0007428C" w:rsidRDefault="00A854D9" w:rsidP="00510D32">
      <w:pPr>
        <w:spacing w:line="310" w:lineRule="exact"/>
        <w:ind w:firstLineChars="200" w:firstLine="360"/>
        <w:rPr>
          <w:rFonts w:ascii="Helvetica" w:eastAsia="宋体" w:hAnsi="Helvetica" w:cs="宋体"/>
          <w:color w:val="000000"/>
          <w:sz w:val="18"/>
          <w:szCs w:val="18"/>
        </w:rPr>
      </w:pPr>
      <w:r w:rsidRPr="00A854D9">
        <w:rPr>
          <w:rFonts w:ascii="Helvetica" w:eastAsia="宋体" w:hAnsi="Helvetica" w:cs="宋体"/>
          <w:color w:val="000000"/>
          <w:sz w:val="18"/>
          <w:szCs w:val="18"/>
        </w:rPr>
        <w:t>案例一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（</w:t>
      </w:r>
      <w:r w:rsidR="00100F66" w:rsidRPr="00A854D9">
        <w:rPr>
          <w:rFonts w:ascii="Helvetica" w:eastAsia="宋体" w:hAnsi="Helvetica" w:cs="宋体"/>
          <w:color w:val="000000"/>
          <w:sz w:val="18"/>
          <w:szCs w:val="18"/>
        </w:rPr>
        <w:t>早诊有望终生治愈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：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65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岁的张女士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8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年来被肺部</w:t>
      </w:r>
      <w:r w:rsidR="00A0748C"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小结节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所困扰，辗转多家医院始终得不到明确诊断。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2014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年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7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月底通过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扫一扫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找到了手机上中山医院白春学教授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肺结节专病门诊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。困扰了</w:t>
      </w:r>
      <w:r w:rsidR="00991946">
        <w:rPr>
          <w:rFonts w:ascii="Helvetica" w:eastAsia="宋体" w:hAnsi="Helvetica" w:cs="宋体" w:hint="eastAsia"/>
          <w:color w:val="000000"/>
          <w:sz w:val="18"/>
          <w:szCs w:val="18"/>
        </w:rPr>
        <w:t>其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多年的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小结节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最终被</w:t>
      </w:r>
      <w:r w:rsidR="00A0748C"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="00A0748C" w:rsidRPr="00A854D9">
        <w:rPr>
          <w:rFonts w:ascii="Helvetica" w:eastAsia="宋体" w:hAnsi="Helvetica" w:cs="宋体"/>
          <w:color w:val="000000"/>
          <w:sz w:val="18"/>
          <w:szCs w:val="18"/>
        </w:rPr>
        <w:t>物联网医学肺结节三加二式诊断法</w:t>
      </w:r>
      <w:r w:rsidR="00A0748C"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确诊为</w:t>
      </w:r>
      <w:r w:rsidR="00A0748C">
        <w:rPr>
          <w:rFonts w:ascii="Helvetica" w:eastAsia="宋体" w:hAnsi="Helvetica" w:cs="宋体" w:hint="eastAsia"/>
          <w:color w:val="000000"/>
          <w:sz w:val="18"/>
          <w:szCs w:val="18"/>
        </w:rPr>
        <w:t>早期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腺癌，并接受胸腔镜</w:t>
      </w:r>
      <w:r w:rsidR="00991946">
        <w:rPr>
          <w:rFonts w:ascii="Helvetica" w:eastAsia="宋体" w:hAnsi="Helvetica" w:cs="宋体" w:hint="eastAsia"/>
          <w:color w:val="000000"/>
          <w:sz w:val="18"/>
          <w:szCs w:val="18"/>
        </w:rPr>
        <w:t>手术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拆除了埋在体内的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定时炸弹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。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近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7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，白教授物联网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特需门诊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已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接诊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肺结节</w:t>
      </w:r>
      <w:r w:rsidR="00F42934" w:rsidRPr="00A854D9">
        <w:rPr>
          <w:rFonts w:ascii="Helvetica" w:eastAsia="宋体" w:hAnsi="Helvetica" w:cs="宋体"/>
          <w:color w:val="000000"/>
          <w:sz w:val="18"/>
          <w:szCs w:val="18"/>
        </w:rPr>
        <w:t>患者</w:t>
      </w:r>
      <w:r w:rsidR="00991946">
        <w:rPr>
          <w:rFonts w:ascii="Helvetica" w:eastAsia="宋体" w:hAnsi="Helvetica" w:cs="宋体"/>
          <w:color w:val="000000"/>
          <w:sz w:val="18"/>
          <w:szCs w:val="18"/>
        </w:rPr>
        <w:t>6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000</w:t>
      </w:r>
      <w:r w:rsidR="00991946">
        <w:rPr>
          <w:rFonts w:ascii="Helvetica" w:eastAsia="宋体" w:hAnsi="Helvetica" w:cs="宋体" w:hint="eastAsia"/>
          <w:color w:val="000000"/>
          <w:sz w:val="18"/>
          <w:szCs w:val="18"/>
        </w:rPr>
        <w:t>余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例次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，中山医院诊治早期肺癌逾万例，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F42934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年生存率或治愈可达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9</w:t>
      </w:r>
      <w:r w:rsidR="00F42934">
        <w:rPr>
          <w:rFonts w:ascii="Helvetica" w:eastAsia="宋体" w:hAnsi="Helvetica" w:cs="宋体"/>
          <w:color w:val="000000"/>
          <w:sz w:val="18"/>
          <w:szCs w:val="18"/>
        </w:rPr>
        <w:t>0%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。</w:t>
      </w:r>
    </w:p>
    <w:p w14:paraId="6714EF90" w14:textId="09B8DE7E" w:rsidR="00A0748C" w:rsidRDefault="00A854D9" w:rsidP="00510D32">
      <w:pPr>
        <w:spacing w:line="310" w:lineRule="exact"/>
        <w:ind w:firstLineChars="200" w:firstLine="360"/>
        <w:rPr>
          <w:rFonts w:ascii="Helvetica" w:eastAsia="宋体" w:hAnsi="Helvetica" w:cs="宋体"/>
          <w:color w:val="000000"/>
          <w:sz w:val="18"/>
          <w:szCs w:val="18"/>
        </w:rPr>
      </w:pPr>
      <w:r w:rsidRPr="00A854D9">
        <w:rPr>
          <w:rFonts w:ascii="Helvetica" w:eastAsia="宋体" w:hAnsi="Helvetica" w:cs="宋体"/>
          <w:color w:val="000000"/>
          <w:sz w:val="18"/>
          <w:szCs w:val="18"/>
        </w:rPr>
        <w:t>案例二</w:t>
      </w:r>
      <w:r w:rsidR="00100F66">
        <w:rPr>
          <w:rFonts w:ascii="Helvetica" w:eastAsia="宋体" w:hAnsi="Helvetica" w:cs="宋体" w:hint="eastAsia"/>
          <w:color w:val="000000"/>
          <w:sz w:val="18"/>
          <w:szCs w:val="18"/>
        </w:rPr>
        <w:t>（智能诊疗拓展人生）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：患者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男，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40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岁，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CT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检查发现左上肺结节，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经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病理诊断为左上肺腺癌</w:t>
      </w:r>
      <w:proofErr w:type="spellStart"/>
      <w:r w:rsidRPr="00A854D9">
        <w:rPr>
          <w:rFonts w:ascii="Helvetica" w:eastAsia="宋体" w:hAnsi="Helvetica" w:cs="宋体"/>
          <w:color w:val="000000"/>
          <w:sz w:val="18"/>
          <w:szCs w:val="18"/>
        </w:rPr>
        <w:t>Ia</w:t>
      </w:r>
      <w:proofErr w:type="spellEnd"/>
      <w:r w:rsidRPr="00A854D9">
        <w:rPr>
          <w:rFonts w:ascii="Helvetica" w:eastAsia="宋体" w:hAnsi="Helvetica" w:cs="宋体"/>
          <w:color w:val="000000"/>
          <w:sz w:val="18"/>
          <w:szCs w:val="18"/>
        </w:rPr>
        <w:t>期，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但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无</w:t>
      </w:r>
      <w:r w:rsidR="00DA161F">
        <w:rPr>
          <w:rFonts w:ascii="Helvetica" w:eastAsia="宋体" w:hAnsi="Helvetica" w:cs="宋体" w:hint="eastAsia"/>
          <w:color w:val="000000"/>
          <w:sz w:val="18"/>
          <w:szCs w:val="18"/>
        </w:rPr>
        <w:t>敏感驱动基因突变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。肺功能提示重度阻塞为主的通气功能障碍（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FEV1</w:t>
      </w:r>
      <w:r w:rsidR="00991946">
        <w:rPr>
          <w:rFonts w:ascii="Helvetica" w:eastAsia="宋体" w:hAnsi="Helvetica" w:cs="宋体" w:hint="eastAsia"/>
          <w:color w:val="000000"/>
          <w:sz w:val="18"/>
          <w:szCs w:val="18"/>
        </w:rPr>
        <w:t>pred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 12.6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％）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无法耐受根治性手术或放疗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。首先给予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舒利迭（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500/50ug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）和思力华强化治疗，肺功能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FEV1 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升至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0.79L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后</w:t>
      </w:r>
      <w:r w:rsidRPr="00A854D9">
        <w:rPr>
          <w:rFonts w:ascii="Helvetica" w:eastAsia="宋体" w:hAnsi="Helvetica" w:cs="宋体" w:hint="eastAsia"/>
          <w:color w:val="000000"/>
          <w:sz w:val="18"/>
          <w:szCs w:val="18"/>
        </w:rPr>
        <w:t>，再予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TOMO</w:t>
      </w:r>
      <w:r w:rsidR="00090587">
        <w:rPr>
          <w:rFonts w:ascii="Helvetica" w:eastAsia="宋体" w:hAnsi="Helvetica" w:cs="宋体" w:hint="eastAsia"/>
          <w:color w:val="000000"/>
          <w:sz w:val="18"/>
          <w:szCs w:val="18"/>
        </w:rPr>
        <w:t>精准放疗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。至今随访</w:t>
      </w:r>
      <w:r w:rsidR="00090587">
        <w:rPr>
          <w:rFonts w:ascii="Helvetica" w:eastAsia="宋体" w:hAnsi="Helvetica" w:cs="宋体" w:hint="eastAsia"/>
          <w:color w:val="000000"/>
          <w:sz w:val="18"/>
          <w:szCs w:val="18"/>
        </w:rPr>
        <w:t>七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年，无气急等不良反应，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 xml:space="preserve">FEV1 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保持在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0.75L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左右，原发瘤形成纤维瘢痕灶，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PET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检查糖代谢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1.0</w:t>
      </w:r>
      <w:r w:rsidRPr="00A854D9">
        <w:rPr>
          <w:rFonts w:ascii="Helvetica" w:eastAsia="宋体" w:hAnsi="Helvetica" w:cs="宋体"/>
          <w:color w:val="000000"/>
          <w:sz w:val="18"/>
          <w:szCs w:val="18"/>
        </w:rPr>
        <w:t>，没有复发转移。</w:t>
      </w:r>
    </w:p>
    <w:p w14:paraId="29375FE0" w14:textId="32FA343C" w:rsidR="00A854D9" w:rsidRPr="008D40EA" w:rsidRDefault="00A0748C" w:rsidP="00510D32">
      <w:pPr>
        <w:ind w:firstLineChars="200" w:firstLine="360"/>
        <w:rPr>
          <w:rFonts w:ascii="Helvetica" w:eastAsia="宋体" w:hAnsi="Helvetica" w:cs="宋体"/>
          <w:color w:val="000000"/>
          <w:sz w:val="18"/>
          <w:szCs w:val="18"/>
        </w:rPr>
      </w:pPr>
      <w:r>
        <w:rPr>
          <w:rFonts w:ascii="Helvetica" w:eastAsia="宋体" w:hAnsi="Helvetica" w:cs="宋体" w:hint="eastAsia"/>
          <w:color w:val="000000"/>
          <w:sz w:val="18"/>
          <w:szCs w:val="18"/>
        </w:rPr>
        <w:t>案例三（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智能辅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摘双肺定时炸弹</w:t>
      </w:r>
      <w:r>
        <w:rPr>
          <w:rFonts w:ascii="Helvetica" w:eastAsia="宋体" w:hAnsi="Helvetica" w:cs="宋体" w:hint="eastAsia"/>
          <w:color w:val="000000"/>
          <w:sz w:val="18"/>
          <w:szCs w:val="18"/>
        </w:rPr>
        <w:t>）：患者女，</w:t>
      </w:r>
      <w:r w:rsidR="00E06426">
        <w:rPr>
          <w:rFonts w:ascii="Helvetica" w:eastAsia="宋体" w:hAnsi="Helvetica" w:cs="宋体"/>
          <w:color w:val="000000"/>
          <w:sz w:val="18"/>
          <w:szCs w:val="18"/>
        </w:rPr>
        <w:t>49</w:t>
      </w:r>
      <w:r>
        <w:rPr>
          <w:rFonts w:ascii="Helvetica" w:eastAsia="宋体" w:hAnsi="Helvetica" w:cs="宋体" w:hint="eastAsia"/>
          <w:color w:val="000000"/>
          <w:sz w:val="18"/>
          <w:szCs w:val="18"/>
        </w:rPr>
        <w:t>岁，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发现肺结节</w:t>
      </w:r>
      <w:r w:rsidR="00E06426">
        <w:rPr>
          <w:rFonts w:ascii="Helvetica" w:eastAsia="宋体" w:hAnsi="Helvetica" w:cs="宋体"/>
          <w:color w:val="000000"/>
          <w:sz w:val="18"/>
          <w:szCs w:val="18"/>
        </w:rPr>
        <w:t>5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年。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在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国内几大医院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日本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就诊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结论皆是病灶较小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难以诊断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 xml:space="preserve"> 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3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-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6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个月复查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。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为了最后放心，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就诊中山医院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白教授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。但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没想到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白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教授提出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左右肺结节恶性风险均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达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90%</w:t>
      </w:r>
      <w:r w:rsidR="00F42934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建议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同时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实施手术切除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术</w:t>
      </w:r>
      <w:r w:rsidR="00E06426">
        <w:rPr>
          <w:rFonts w:ascii="Helvetica" w:eastAsia="宋体" w:hAnsi="Helvetica" w:cs="宋体" w:hint="eastAsia"/>
          <w:color w:val="000000"/>
          <w:sz w:val="18"/>
          <w:szCs w:val="18"/>
        </w:rPr>
        <w:t>中</w:t>
      </w:r>
      <w:r w:rsidR="00F42934" w:rsidRPr="00F42934">
        <w:rPr>
          <w:rFonts w:ascii="Helvetica" w:eastAsia="宋体" w:hAnsi="Helvetica" w:cs="宋体" w:hint="eastAsia"/>
          <w:color w:val="000000"/>
          <w:sz w:val="18"/>
          <w:szCs w:val="18"/>
        </w:rPr>
        <w:t>病理报告左下肺微浸润性肺癌，右肺上叶浸润性肺癌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，目前正接受个体化管理。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br/>
      </w:r>
      <w:r w:rsidR="00A854D9" w:rsidRPr="00A854D9">
        <w:rPr>
          <w:rFonts w:ascii="微软雅黑" w:eastAsia="微软雅黑" w:hAnsi="微软雅黑" w:hint="eastAsia"/>
          <w:sz w:val="28"/>
          <w:szCs w:val="28"/>
        </w:rPr>
        <w:t>四</w:t>
      </w:r>
      <w:r w:rsidR="00A854D9" w:rsidRPr="00A854D9">
        <w:rPr>
          <w:rFonts w:ascii="微软雅黑" w:eastAsia="微软雅黑" w:hAnsi="微软雅黑"/>
          <w:sz w:val="28"/>
          <w:szCs w:val="28"/>
        </w:rPr>
        <w:t>、现任职务和学术兼职</w:t>
      </w:r>
      <w:r w:rsidR="00A854D9" w:rsidRPr="00A854D9">
        <w:rPr>
          <w:rFonts w:ascii="微软雅黑" w:eastAsia="微软雅黑" w:hAnsi="微软雅黑"/>
          <w:sz w:val="28"/>
          <w:szCs w:val="28"/>
        </w:rPr>
        <w:br/>
      </w:r>
      <w:r w:rsidR="0007428C">
        <w:rPr>
          <w:rFonts w:ascii="Helvetica" w:eastAsia="宋体" w:hAnsi="Helvetica" w:cs="宋体" w:hint="eastAsia"/>
          <w:color w:val="000000"/>
          <w:sz w:val="18"/>
          <w:szCs w:val="18"/>
        </w:rPr>
        <w:t xml:space="preserve"> </w:t>
      </w:r>
      <w:r w:rsidR="0007428C">
        <w:rPr>
          <w:rFonts w:ascii="Helvetica" w:eastAsia="宋体" w:hAnsi="Helvetica" w:cs="宋体"/>
          <w:color w:val="000000"/>
          <w:sz w:val="18"/>
          <w:szCs w:val="18"/>
        </w:rPr>
        <w:t xml:space="preserve">   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复旦大学附属中山医院教授、博士生和博士后导师，上海市呼吸病研究所</w:t>
      </w:r>
      <w:r w:rsidR="00CE13FC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复旦大学呼吸病研究所所长，</w:t>
      </w:r>
      <w:r w:rsidR="008351D5">
        <w:rPr>
          <w:rFonts w:ascii="Helvetica" w:eastAsia="宋体" w:hAnsi="Helvetica" w:cs="宋体" w:hint="eastAsia"/>
          <w:color w:val="000000"/>
          <w:sz w:val="18"/>
          <w:szCs w:val="18"/>
        </w:rPr>
        <w:t>上海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呼吸物联网医学工程技术研究中心主任，上海</w:t>
      </w:r>
      <w:r w:rsidR="008351D5">
        <w:rPr>
          <w:rFonts w:ascii="Helvetica" w:eastAsia="宋体" w:hAnsi="Helvetica" w:cs="宋体" w:hint="eastAsia"/>
          <w:color w:val="000000"/>
          <w:sz w:val="18"/>
          <w:szCs w:val="18"/>
        </w:rPr>
        <w:t>市呼吸内科临床质量控制中心主任，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上海市领军人才。兼任中国肺癌防治联盟主席，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国际智能健康联盟主席，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上海市控烟协会会长，中国非公立医疗机构协会物联网医疗分会会长</w:t>
      </w:r>
      <w:r w:rsidR="008351D5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微医智能健康学院院长，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爱思唯尔麾下</w:t>
      </w:r>
      <w:proofErr w:type="spellStart"/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KeAi</w:t>
      </w:r>
      <w:proofErr w:type="spellEnd"/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出版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Clinical e-Health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（临床物联网医学）杂志主编，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AJP-Lung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（美国生理学杂志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-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肺）副主编，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AJRCCM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（美国呼吸重症监护杂志）、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AJRCMB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（美国呼吸细胞分子生物学杂志）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Cancer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（癌症）编委。</w:t>
      </w:r>
    </w:p>
    <w:p w14:paraId="4C65D1D1" w14:textId="77777777" w:rsidR="0007428C" w:rsidRDefault="00A854D9" w:rsidP="00510D32">
      <w:pPr>
        <w:rPr>
          <w:rFonts w:ascii="微软雅黑" w:eastAsia="微软雅黑" w:hAnsi="微软雅黑"/>
          <w:sz w:val="28"/>
          <w:szCs w:val="28"/>
        </w:rPr>
      </w:pPr>
      <w:r w:rsidRPr="00A854D9">
        <w:rPr>
          <w:rFonts w:ascii="微软雅黑" w:eastAsia="微软雅黑" w:hAnsi="微软雅黑" w:hint="eastAsia"/>
          <w:sz w:val="28"/>
          <w:szCs w:val="28"/>
        </w:rPr>
        <w:t>五、</w:t>
      </w:r>
      <w:r w:rsidRPr="00A854D9">
        <w:rPr>
          <w:rFonts w:ascii="微软雅黑" w:eastAsia="微软雅黑" w:hAnsi="微软雅黑"/>
          <w:sz w:val="28"/>
          <w:szCs w:val="28"/>
        </w:rPr>
        <w:t>学术成就</w:t>
      </w:r>
    </w:p>
    <w:p w14:paraId="792F16AA" w14:textId="3C167484" w:rsidR="008351D5" w:rsidRPr="00E239B6" w:rsidRDefault="00D60294" w:rsidP="00510D32">
      <w:pPr>
        <w:spacing w:line="300" w:lineRule="exact"/>
        <w:ind w:firstLineChars="200" w:firstLine="360"/>
        <w:rPr>
          <w:rFonts w:ascii="Helvetica" w:eastAsia="宋体" w:hAnsi="Helvetica" w:cs="宋体"/>
          <w:color w:val="000000"/>
          <w:sz w:val="18"/>
          <w:szCs w:val="18"/>
        </w:rPr>
      </w:pPr>
      <w:r>
        <w:rPr>
          <w:rFonts w:ascii="Helvetica" w:eastAsia="宋体" w:hAnsi="Helvetica" w:cs="宋体" w:hint="eastAsia"/>
          <w:color w:val="000000"/>
          <w:sz w:val="18"/>
          <w:szCs w:val="18"/>
        </w:rPr>
        <w:t>座右铭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学术立身、惠众为本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”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。先后获国家自然科学基金重大、重点和面上</w:t>
      </w:r>
      <w:r w:rsidR="00CE13FC" w:rsidRPr="00A854D9">
        <w:rPr>
          <w:rFonts w:ascii="Helvetica" w:eastAsia="宋体" w:hAnsi="Helvetica" w:cs="宋体"/>
          <w:color w:val="000000"/>
          <w:sz w:val="18"/>
          <w:szCs w:val="18"/>
        </w:rPr>
        <w:t>课题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等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48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项</w:t>
      </w:r>
      <w:r w:rsidR="000A24BF">
        <w:rPr>
          <w:rFonts w:ascii="Helvetica" w:eastAsia="宋体" w:hAnsi="Helvetica" w:cs="宋体" w:hint="eastAsia"/>
          <w:color w:val="000000"/>
          <w:sz w:val="18"/>
          <w:szCs w:val="18"/>
        </w:rPr>
        <w:t>。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主编《现代呼吸病学》、《早期肺癌》、《物联网医学》、《实用物联网医学》、《物联网医学分级诊疗手册》</w:t>
      </w:r>
      <w:r w:rsidR="00350AEB">
        <w:rPr>
          <w:rFonts w:ascii="Helvetica" w:eastAsia="宋体" w:hAnsi="Helvetica" w:cs="宋体" w:hint="eastAsia"/>
          <w:color w:val="000000"/>
          <w:sz w:val="18"/>
          <w:szCs w:val="18"/>
        </w:rPr>
        <w:t>、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《急性呼吸窘迫综合征》</w:t>
      </w:r>
      <w:r w:rsidR="00350AEB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350AEB" w:rsidRPr="00350AEB">
        <w:rPr>
          <w:rFonts w:ascii="Helvetica" w:eastAsia="宋体" w:hAnsi="Helvetica" w:cs="宋体"/>
          <w:color w:val="000000"/>
          <w:sz w:val="18"/>
          <w:szCs w:val="18"/>
        </w:rPr>
        <w:t>Springer</w:t>
      </w:r>
      <w:r w:rsidR="00350AEB" w:rsidRPr="00350AEB">
        <w:rPr>
          <w:rFonts w:ascii="Helvetica" w:eastAsia="宋体" w:hAnsi="Helvetica" w:cs="宋体"/>
          <w:color w:val="000000"/>
          <w:sz w:val="18"/>
          <w:szCs w:val="18"/>
        </w:rPr>
        <w:t>出版社《</w:t>
      </w:r>
      <w:r w:rsidR="00350AEB" w:rsidRPr="00350AEB">
        <w:rPr>
          <w:rFonts w:ascii="Helvetica" w:eastAsia="宋体" w:hAnsi="Helvetica" w:cs="宋体"/>
          <w:color w:val="000000"/>
          <w:sz w:val="18"/>
          <w:szCs w:val="18"/>
        </w:rPr>
        <w:t>e-Health 4.0</w:t>
      </w:r>
      <w:r w:rsidR="00350AEB" w:rsidRPr="00350AEB">
        <w:rPr>
          <w:rFonts w:ascii="Helvetica" w:eastAsia="宋体" w:hAnsi="Helvetica" w:cs="宋体"/>
          <w:color w:val="000000"/>
          <w:sz w:val="18"/>
          <w:szCs w:val="18"/>
        </w:rPr>
        <w:t>》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等专著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1</w:t>
      </w:r>
      <w:r w:rsidR="00DD2B33">
        <w:rPr>
          <w:rFonts w:ascii="Helvetica" w:eastAsia="宋体" w:hAnsi="Helvetica" w:cs="宋体"/>
          <w:color w:val="000000"/>
          <w:sz w:val="18"/>
          <w:szCs w:val="18"/>
        </w:rPr>
        <w:t>1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部，获专利</w:t>
      </w:r>
      <w:r w:rsidR="00D52184" w:rsidRPr="00A854D9">
        <w:rPr>
          <w:rFonts w:ascii="Helvetica" w:eastAsia="宋体" w:hAnsi="Helvetica" w:cs="宋体"/>
          <w:color w:val="000000"/>
          <w:sz w:val="18"/>
          <w:szCs w:val="18"/>
        </w:rPr>
        <w:t>4</w:t>
      </w:r>
      <w:r w:rsidR="00D52184">
        <w:rPr>
          <w:rFonts w:ascii="Helvetica" w:eastAsia="宋体" w:hAnsi="Helvetica" w:cs="宋体"/>
          <w:color w:val="000000"/>
          <w:sz w:val="18"/>
          <w:szCs w:val="18"/>
        </w:rPr>
        <w:t>6</w:t>
      </w:r>
      <w:r w:rsidR="00A854D9" w:rsidRPr="00A854D9">
        <w:rPr>
          <w:rFonts w:ascii="Helvetica" w:eastAsia="宋体" w:hAnsi="Helvetica" w:cs="宋体"/>
          <w:color w:val="000000"/>
          <w:sz w:val="18"/>
          <w:szCs w:val="18"/>
        </w:rPr>
        <w:t>项</w:t>
      </w:r>
      <w:r w:rsidR="00D52184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8351D5" w:rsidRPr="00A854D9">
        <w:rPr>
          <w:rFonts w:ascii="Helvetica" w:eastAsia="宋体" w:hAnsi="Helvetica" w:cs="宋体" w:hint="eastAsia"/>
          <w:color w:val="000000"/>
          <w:sz w:val="18"/>
          <w:szCs w:val="18"/>
        </w:rPr>
        <w:t>发</w:t>
      </w:r>
      <w:r w:rsidR="008351D5" w:rsidRPr="00A854D9">
        <w:rPr>
          <w:rFonts w:ascii="Helvetica" w:eastAsia="宋体" w:hAnsi="Helvetica" w:cs="宋体"/>
          <w:color w:val="000000"/>
          <w:sz w:val="18"/>
          <w:szCs w:val="18"/>
        </w:rPr>
        <w:t>表论著</w:t>
      </w:r>
      <w:r w:rsidR="008351D5">
        <w:rPr>
          <w:rFonts w:ascii="Helvetica" w:eastAsia="宋体" w:hAnsi="Helvetica" w:cs="宋体"/>
          <w:color w:val="000000"/>
          <w:sz w:val="18"/>
          <w:szCs w:val="18"/>
        </w:rPr>
        <w:t>70</w:t>
      </w:r>
      <w:r w:rsidR="008351D5" w:rsidRPr="00A854D9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8351D5" w:rsidRPr="00A854D9">
        <w:rPr>
          <w:rFonts w:ascii="Helvetica" w:eastAsia="宋体" w:hAnsi="Helvetica" w:cs="宋体"/>
          <w:color w:val="000000"/>
          <w:sz w:val="18"/>
          <w:szCs w:val="18"/>
        </w:rPr>
        <w:t>余篇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（含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英文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SCI</w:t>
      </w:r>
      <w:r w:rsidR="008351D5" w:rsidRPr="008351D5">
        <w:rPr>
          <w:rFonts w:ascii="Helvetica" w:eastAsia="宋体" w:hAnsi="Helvetica" w:cs="宋体" w:hint="eastAsia"/>
          <w:color w:val="000000"/>
          <w:sz w:val="18"/>
          <w:szCs w:val="18"/>
        </w:rPr>
        <w:t>期刊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论</w:t>
      </w:r>
      <w:r w:rsidR="00D52184">
        <w:rPr>
          <w:rFonts w:ascii="Helvetica" w:eastAsia="宋体" w:hAnsi="Helvetica" w:cs="宋体" w:hint="eastAsia"/>
          <w:color w:val="000000"/>
          <w:sz w:val="18"/>
          <w:szCs w:val="18"/>
        </w:rPr>
        <w:t>著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2</w:t>
      </w:r>
      <w:r w:rsidR="00DD2B33">
        <w:rPr>
          <w:rFonts w:ascii="Helvetica" w:eastAsia="宋体" w:hAnsi="Helvetica" w:cs="宋体"/>
          <w:color w:val="000000"/>
          <w:sz w:val="18"/>
          <w:szCs w:val="18"/>
        </w:rPr>
        <w:t>80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篇</w:t>
      </w:r>
      <w:r w:rsidR="008D40EA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总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IF=</w:t>
      </w:r>
      <w:r w:rsidR="00410FB5" w:rsidRPr="008351D5">
        <w:rPr>
          <w:rFonts w:ascii="Helvetica" w:eastAsia="宋体" w:hAnsi="Helvetica" w:cs="宋体"/>
          <w:color w:val="000000"/>
          <w:sz w:val="18"/>
          <w:szCs w:val="18"/>
        </w:rPr>
        <w:t>1</w:t>
      </w:r>
      <w:r w:rsidR="00DD2B33">
        <w:rPr>
          <w:rFonts w:ascii="Helvetica" w:eastAsia="宋体" w:hAnsi="Helvetica" w:cs="宋体"/>
          <w:color w:val="000000"/>
          <w:sz w:val="18"/>
          <w:szCs w:val="18"/>
        </w:rPr>
        <w:t>403</w:t>
      </w:r>
      <w:r w:rsidR="00D40324">
        <w:rPr>
          <w:rFonts w:ascii="Helvetica" w:eastAsia="宋体" w:hAnsi="Helvetica" w:cs="宋体" w:hint="eastAsia"/>
          <w:color w:val="000000"/>
          <w:sz w:val="18"/>
          <w:szCs w:val="18"/>
        </w:rPr>
        <w:t>分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）</w:t>
      </w:r>
      <w:r w:rsidR="00D52184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8351D5" w:rsidRPr="008351D5">
        <w:rPr>
          <w:rFonts w:ascii="Helvetica" w:eastAsia="宋体" w:hAnsi="Helvetica" w:cs="宋体"/>
          <w:color w:val="000000"/>
          <w:sz w:val="18"/>
          <w:szCs w:val="18"/>
        </w:rPr>
        <w:t>引用</w:t>
      </w:r>
      <w:r w:rsidR="00350AEB">
        <w:rPr>
          <w:rFonts w:ascii="Helvetica" w:eastAsia="宋体" w:hAnsi="Helvetica" w:cs="宋体" w:hint="eastAsia"/>
          <w:color w:val="000000"/>
          <w:sz w:val="18"/>
          <w:szCs w:val="18"/>
        </w:rPr>
        <w:t>超</w:t>
      </w:r>
      <w:r w:rsidR="00CF1CDC">
        <w:rPr>
          <w:rFonts w:ascii="Helvetica" w:eastAsia="宋体" w:hAnsi="Helvetica" w:cs="宋体"/>
          <w:color w:val="000000"/>
          <w:sz w:val="18"/>
          <w:szCs w:val="18"/>
        </w:rPr>
        <w:t>1</w:t>
      </w:r>
      <w:r w:rsidR="00410FB5">
        <w:rPr>
          <w:rFonts w:ascii="Helvetica" w:eastAsia="宋体" w:hAnsi="Helvetica" w:cs="宋体"/>
          <w:color w:val="000000"/>
          <w:sz w:val="18"/>
          <w:szCs w:val="18"/>
        </w:rPr>
        <w:t>.</w:t>
      </w:r>
      <w:r w:rsidR="00DD2B33">
        <w:rPr>
          <w:rFonts w:ascii="Helvetica" w:eastAsia="宋体" w:hAnsi="Helvetica" w:cs="宋体"/>
          <w:color w:val="000000"/>
          <w:sz w:val="18"/>
          <w:szCs w:val="18"/>
        </w:rPr>
        <w:t>35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万</w:t>
      </w:r>
      <w:r w:rsidR="00D52184">
        <w:rPr>
          <w:rFonts w:ascii="Helvetica" w:eastAsia="宋体" w:hAnsi="Helvetica" w:cs="宋体" w:hint="eastAsia"/>
          <w:color w:val="000000"/>
          <w:sz w:val="18"/>
          <w:szCs w:val="18"/>
        </w:rPr>
        <w:t>次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（另中文超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3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千次）</w:t>
      </w:r>
      <w:r w:rsidR="008351D5" w:rsidRPr="008351D5">
        <w:rPr>
          <w:rFonts w:ascii="Helvetica" w:eastAsia="宋体" w:hAnsi="Helvetica" w:cs="宋体" w:hint="eastAsia"/>
          <w:color w:val="000000"/>
          <w:sz w:val="18"/>
          <w:szCs w:val="18"/>
        </w:rPr>
        <w:t>。</w:t>
      </w:r>
      <w:r w:rsidR="00D52184">
        <w:rPr>
          <w:rFonts w:ascii="Helvetica" w:eastAsia="宋体" w:hAnsi="Helvetica" w:cs="宋体" w:hint="eastAsia"/>
          <w:color w:val="000000"/>
          <w:sz w:val="18"/>
          <w:szCs w:val="18"/>
        </w:rPr>
        <w:t>主要贡献：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（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1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）在</w:t>
      </w:r>
      <w:r w:rsidR="00410FB5">
        <w:rPr>
          <w:rFonts w:ascii="Helvetica" w:eastAsia="宋体" w:hAnsi="Helvetica" w:cs="宋体" w:hint="eastAsia"/>
          <w:color w:val="000000"/>
          <w:sz w:val="18"/>
          <w:szCs w:val="18"/>
        </w:rPr>
        <w:t>全球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首先提出</w:t>
      </w:r>
      <w:r w:rsidR="00E239B6" w:rsidRPr="00E239B6">
        <w:rPr>
          <w:rFonts w:ascii="Helvetica" w:eastAsia="宋体" w:hAnsi="Helvetica" w:cs="宋体" w:hint="eastAsia"/>
          <w:color w:val="000000"/>
          <w:sz w:val="18"/>
          <w:szCs w:val="18"/>
        </w:rPr>
        <w:t xml:space="preserve"> 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“物联网医学”</w:t>
      </w:r>
      <w:r w:rsidR="00DD2B33">
        <w:rPr>
          <w:rFonts w:ascii="Helvetica" w:eastAsia="宋体" w:hAnsi="Helvetica" w:cs="宋体" w:hint="eastAsia"/>
          <w:color w:val="000000"/>
          <w:sz w:val="18"/>
          <w:szCs w:val="18"/>
        </w:rPr>
        <w:t>和“元宇宙医学”</w:t>
      </w:r>
      <w:r w:rsidR="00E239B6">
        <w:rPr>
          <w:rFonts w:ascii="Helvetica" w:eastAsia="宋体" w:hAnsi="Helvetica" w:cs="宋体" w:hint="eastAsia"/>
          <w:color w:val="000000"/>
          <w:sz w:val="18"/>
          <w:szCs w:val="18"/>
        </w:rPr>
        <w:t>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完善顶层设计</w:t>
      </w:r>
      <w:r w:rsidR="00CE13FC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云加端物联网医学架构</w:t>
      </w:r>
      <w:r w:rsidR="00CE13FC">
        <w:rPr>
          <w:rFonts w:ascii="Helvetica" w:eastAsia="宋体" w:hAnsi="Helvetica" w:cs="宋体" w:hint="eastAsia"/>
          <w:color w:val="000000"/>
          <w:sz w:val="18"/>
          <w:szCs w:val="18"/>
        </w:rPr>
        <w:t>、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5A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流程，</w:t>
      </w:r>
      <w:r w:rsidR="00E239B6">
        <w:rPr>
          <w:rFonts w:ascii="Helvetica" w:eastAsia="宋体" w:hAnsi="Helvetica" w:cs="宋体" w:hint="eastAsia"/>
          <w:color w:val="000000"/>
          <w:sz w:val="18"/>
          <w:szCs w:val="18"/>
        </w:rPr>
        <w:t>应用于</w:t>
      </w:r>
      <w:r w:rsidR="00090587">
        <w:rPr>
          <w:rFonts w:ascii="Helvetica" w:eastAsia="宋体" w:hAnsi="Helvetica" w:cs="宋体" w:hint="eastAsia"/>
          <w:color w:val="000000"/>
          <w:sz w:val="18"/>
          <w:szCs w:val="18"/>
        </w:rPr>
        <w:t>新冠、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肺癌、慢阻肺</w:t>
      </w:r>
      <w:r w:rsidR="00E239B6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大健康；（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2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）肺结节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AI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评估：牵头制定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“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亚太肺结节评估指南”</w:t>
      </w:r>
      <w:r w:rsidR="00F840AD">
        <w:rPr>
          <w:rFonts w:ascii="Helvetica" w:eastAsia="宋体" w:hAnsi="Helvetica" w:cs="宋体" w:hint="eastAsia"/>
          <w:color w:val="000000"/>
          <w:sz w:val="18"/>
          <w:szCs w:val="18"/>
        </w:rPr>
        <w:t>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“中国肺结节诊治共识”，</w:t>
      </w:r>
      <w:r w:rsidR="00C25D34" w:rsidRPr="00C25D34">
        <w:rPr>
          <w:rFonts w:ascii="Helvetica" w:eastAsia="宋体" w:hAnsi="Helvetica" w:cs="宋体" w:hint="eastAsia"/>
          <w:color w:val="000000"/>
          <w:sz w:val="18"/>
          <w:szCs w:val="18"/>
        </w:rPr>
        <w:t xml:space="preserve"> 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 w:rsidRPr="00A57355">
        <w:rPr>
          <w:rFonts w:ascii="Helvetica" w:eastAsia="宋体" w:hAnsi="Helvetica" w:cs="宋体"/>
          <w:color w:val="000000"/>
          <w:sz w:val="18"/>
          <w:szCs w:val="18"/>
        </w:rPr>
        <w:t>014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年即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用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AI</w:t>
      </w:r>
      <w:r w:rsidR="00C25D34" w:rsidRPr="00861F04">
        <w:rPr>
          <w:rFonts w:ascii="Helvetica" w:eastAsia="宋体" w:hAnsi="Helvetica" w:cs="宋体" w:hint="eastAsia"/>
          <w:color w:val="000000"/>
          <w:sz w:val="18"/>
          <w:szCs w:val="18"/>
        </w:rPr>
        <w:t>评估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肺结节，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在全国</w:t>
      </w:r>
      <w:r w:rsidR="00DD2B33">
        <w:rPr>
          <w:rFonts w:ascii="Helvetica" w:eastAsia="宋体" w:hAnsi="Helvetica" w:cs="宋体"/>
          <w:color w:val="000000"/>
          <w:sz w:val="18"/>
          <w:szCs w:val="18"/>
        </w:rPr>
        <w:t>90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家医院建立肺结节诊治分中心，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019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年手术早期（原位和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IA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期）肺癌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万，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A57355">
        <w:rPr>
          <w:rFonts w:ascii="Helvetica" w:eastAsia="宋体" w:hAnsi="Helvetica" w:cs="宋体" w:hint="eastAsia"/>
          <w:color w:val="000000"/>
          <w:sz w:val="18"/>
          <w:szCs w:val="18"/>
        </w:rPr>
        <w:t>生存率</w:t>
      </w:r>
      <w:r w:rsidR="00F840AD">
        <w:rPr>
          <w:rFonts w:ascii="Helvetica" w:eastAsia="宋体" w:hAnsi="Helvetica" w:cs="宋体" w:hint="eastAsia"/>
          <w:color w:val="000000"/>
          <w:sz w:val="18"/>
          <w:szCs w:val="18"/>
        </w:rPr>
        <w:t>可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望</w:t>
      </w:r>
      <w:r w:rsidR="00A57355" w:rsidRPr="00212C49">
        <w:rPr>
          <w:rFonts w:ascii="Helvetica" w:eastAsia="宋体" w:hAnsi="Helvetica" w:cs="宋体" w:hint="eastAsia"/>
          <w:color w:val="000000"/>
          <w:sz w:val="18"/>
          <w:szCs w:val="18"/>
        </w:rPr>
        <w:t>9</w:t>
      </w:r>
      <w:r w:rsidR="00A57355" w:rsidRPr="00212C49">
        <w:rPr>
          <w:rFonts w:ascii="Helvetica" w:eastAsia="宋体" w:hAnsi="Helvetica" w:cs="宋体"/>
          <w:color w:val="000000"/>
          <w:sz w:val="18"/>
          <w:szCs w:val="18"/>
        </w:rPr>
        <w:t>0%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甚至治愈；</w:t>
      </w:r>
      <w:r w:rsidR="00CE13FC" w:rsidRPr="00CE13FC">
        <w:rPr>
          <w:rFonts w:ascii="Helvetica" w:eastAsia="宋体" w:hAnsi="Helvetica" w:cs="宋体" w:hint="eastAsia"/>
          <w:color w:val="000000"/>
          <w:sz w:val="18"/>
          <w:szCs w:val="18"/>
        </w:rPr>
        <w:t>获得</w:t>
      </w:r>
      <w:r w:rsidR="00CE13FC" w:rsidRPr="00CE13FC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E13FC" w:rsidRPr="00CE13FC">
        <w:rPr>
          <w:rFonts w:ascii="Helvetica" w:eastAsia="宋体" w:hAnsi="Helvetica" w:cs="宋体"/>
          <w:color w:val="000000"/>
          <w:sz w:val="18"/>
          <w:szCs w:val="18"/>
        </w:rPr>
        <w:t>018</w:t>
      </w:r>
      <w:r w:rsidR="00CE13FC" w:rsidRPr="00CE13FC">
        <w:rPr>
          <w:rFonts w:ascii="Helvetica" w:eastAsia="宋体" w:hAnsi="Helvetica" w:cs="宋体" w:hint="eastAsia"/>
          <w:color w:val="000000"/>
          <w:sz w:val="18"/>
          <w:szCs w:val="18"/>
        </w:rPr>
        <w:t>年第十三届上海优秀发明选拔赛优秀发明金奖：“肺结节人工智能诊断”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（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3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 w:rsidRPr="00A57355">
        <w:rPr>
          <w:rFonts w:ascii="Helvetica" w:eastAsia="宋体" w:hAnsi="Helvetica" w:cs="宋体"/>
          <w:color w:val="000000"/>
          <w:sz w:val="18"/>
          <w:szCs w:val="18"/>
        </w:rPr>
        <w:t>019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1</w:t>
      </w:r>
      <w:r w:rsidR="00C25D34" w:rsidRPr="00A57355">
        <w:rPr>
          <w:rFonts w:ascii="Helvetica" w:eastAsia="宋体" w:hAnsi="Helvetica" w:cs="宋体"/>
          <w:color w:val="000000"/>
          <w:sz w:val="18"/>
          <w:szCs w:val="18"/>
        </w:rPr>
        <w:t>0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月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 w:rsidRPr="00A57355">
        <w:rPr>
          <w:rFonts w:ascii="Helvetica" w:eastAsia="宋体" w:hAnsi="Helvetica" w:cs="宋体"/>
          <w:color w:val="000000"/>
          <w:sz w:val="18"/>
          <w:szCs w:val="18"/>
        </w:rPr>
        <w:t>5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日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创立首个肺癌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AI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诊断专委会；（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4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 w:rsidRPr="00A57355">
        <w:rPr>
          <w:rFonts w:ascii="Helvetica" w:eastAsia="宋体" w:hAnsi="Helvetica" w:cs="宋体"/>
          <w:color w:val="000000"/>
          <w:sz w:val="18"/>
          <w:szCs w:val="18"/>
        </w:rPr>
        <w:t>018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月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5</w:t>
      </w:r>
      <w:r w:rsidR="00C25D3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日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创立首个物联网真实世界研究室；（</w:t>
      </w:r>
      <w:r w:rsidR="00D52184" w:rsidRPr="00A57355">
        <w:rPr>
          <w:rFonts w:ascii="Helvetica" w:eastAsia="宋体" w:hAnsi="Helvetica" w:cs="宋体"/>
          <w:color w:val="000000"/>
          <w:sz w:val="18"/>
          <w:szCs w:val="18"/>
        </w:rPr>
        <w:t>5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>
        <w:rPr>
          <w:rFonts w:ascii="Helvetica" w:eastAsia="宋体" w:hAnsi="Helvetica" w:cs="宋体"/>
          <w:color w:val="000000"/>
          <w:sz w:val="18"/>
          <w:szCs w:val="18"/>
        </w:rPr>
        <w:t>020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C25D34">
        <w:rPr>
          <w:rFonts w:ascii="Helvetica" w:eastAsia="宋体" w:hAnsi="Helvetica" w:cs="宋体"/>
          <w:color w:val="000000"/>
          <w:sz w:val="18"/>
          <w:szCs w:val="18"/>
        </w:rPr>
        <w:t>11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月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创立首个</w:t>
      </w:r>
      <w:r w:rsidR="00A11F54">
        <w:rPr>
          <w:rFonts w:ascii="Helvetica" w:eastAsia="宋体" w:hAnsi="Helvetica" w:cs="宋体" w:hint="eastAsia"/>
          <w:color w:val="000000"/>
          <w:sz w:val="18"/>
          <w:szCs w:val="18"/>
        </w:rPr>
        <w:t>早期肺癌术后个体化管理专业委员会；（</w:t>
      </w:r>
      <w:r w:rsidR="00A11F54">
        <w:rPr>
          <w:rFonts w:ascii="Helvetica" w:eastAsia="宋体" w:hAnsi="Helvetica" w:cs="宋体" w:hint="eastAsia"/>
          <w:color w:val="000000"/>
          <w:sz w:val="18"/>
          <w:szCs w:val="18"/>
        </w:rPr>
        <w:t>6</w:t>
      </w:r>
      <w:r w:rsidR="00A11F54">
        <w:rPr>
          <w:rFonts w:ascii="Helvetica" w:eastAsia="宋体" w:hAnsi="Helvetica" w:cs="宋体" w:hint="eastAsia"/>
          <w:color w:val="000000"/>
          <w:sz w:val="18"/>
          <w:szCs w:val="18"/>
        </w:rPr>
        <w:t>）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2</w:t>
      </w:r>
      <w:r w:rsidR="00C25D34">
        <w:rPr>
          <w:rFonts w:ascii="Helvetica" w:eastAsia="宋体" w:hAnsi="Helvetica" w:cs="宋体"/>
          <w:color w:val="000000"/>
          <w:sz w:val="18"/>
          <w:szCs w:val="18"/>
        </w:rPr>
        <w:t>020</w:t>
      </w:r>
      <w:r w:rsidR="00C25D34">
        <w:rPr>
          <w:rFonts w:ascii="Helvetica" w:eastAsia="宋体" w:hAnsi="Helvetica" w:cs="宋体" w:hint="eastAsia"/>
          <w:color w:val="000000"/>
          <w:sz w:val="18"/>
          <w:szCs w:val="18"/>
        </w:rPr>
        <w:t>年</w:t>
      </w:r>
      <w:r w:rsidR="00A11F5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创立首个</w:t>
      </w:r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智惠（智能惠众）大健康联盟（</w:t>
      </w:r>
      <w:hyperlink r:id="rId30" w:history="1">
        <w:r w:rsidR="00D52184" w:rsidRPr="00A57355">
          <w:rPr>
            <w:rFonts w:ascii="Helvetica" w:eastAsia="宋体" w:hAnsi="Helvetica" w:cs="宋体" w:hint="eastAsia"/>
            <w:color w:val="000000"/>
            <w:sz w:val="18"/>
            <w:szCs w:val="18"/>
          </w:rPr>
          <w:t>ihalliance.org.cn</w:t>
        </w:r>
      </w:hyperlink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）和智惠健康俱乐部（</w:t>
      </w:r>
      <w:r w:rsidR="00CA12DD" w:rsidRPr="00410FB5">
        <w:t>http://</w:t>
      </w:r>
      <w:bookmarkStart w:id="2" w:name="OLE_LINK5"/>
      <w:bookmarkStart w:id="3" w:name="OLE_LINK6"/>
      <w:r w:rsidR="00CA12DD" w:rsidRPr="00410FB5">
        <w:t>www</w:t>
      </w:r>
      <w:r w:rsidR="00A57355" w:rsidRPr="00A57355">
        <w:rPr>
          <w:rFonts w:ascii="Helvetica" w:eastAsia="宋体" w:hAnsi="Helvetica" w:cs="宋体"/>
          <w:color w:val="000000"/>
          <w:sz w:val="18"/>
          <w:szCs w:val="18"/>
        </w:rPr>
        <w:t>.ihclub.org.cn</w:t>
      </w:r>
      <w:bookmarkEnd w:id="2"/>
      <w:bookmarkEnd w:id="3"/>
      <w:r w:rsidR="00D52184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）。</w:t>
      </w:r>
      <w:r w:rsidR="00E239B6" w:rsidRPr="00A57355">
        <w:rPr>
          <w:rFonts w:ascii="Helvetica" w:eastAsia="宋体" w:hAnsi="Helvetica" w:cs="宋体" w:hint="eastAsia"/>
          <w:color w:val="000000"/>
          <w:sz w:val="18"/>
          <w:szCs w:val="18"/>
        </w:rPr>
        <w:t>愿景：“名医治未病，大医惠众生”。</w:t>
      </w:r>
    </w:p>
    <w:sectPr w:rsidR="008351D5" w:rsidRPr="00E239B6" w:rsidSect="00A854D9">
      <w:type w:val="continuous"/>
      <w:pgSz w:w="11906" w:h="16838"/>
      <w:pgMar w:top="851" w:right="1247" w:bottom="851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7ED98" w14:textId="77777777" w:rsidR="00FC0AF0" w:rsidRDefault="00FC0AF0" w:rsidP="000F4701">
      <w:r>
        <w:separator/>
      </w:r>
    </w:p>
  </w:endnote>
  <w:endnote w:type="continuationSeparator" w:id="0">
    <w:p w14:paraId="3ED826BE" w14:textId="77777777" w:rsidR="00FC0AF0" w:rsidRDefault="00FC0AF0" w:rsidP="000F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iti SC Light">
    <w:panose1 w:val="02000000000000000000"/>
    <w:charset w:val="80"/>
    <w:family w:val="auto"/>
    <w:pitch w:val="variable"/>
    <w:sig w:usb0="8000002F" w:usb1="080F004A" w:usb2="00000010" w:usb3="00000000" w:csb0="003E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iti SC Medium">
    <w:altName w:val="HEITI SC MEDIUM"/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宋体-简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altName w:val="STSong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C1DE" w14:textId="77777777" w:rsidR="00B6179C" w:rsidRDefault="00B617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5415" w14:textId="77777777" w:rsidR="00A854D9" w:rsidRDefault="00A854D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F971" w14:textId="77777777" w:rsidR="00B6179C" w:rsidRDefault="00B6179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5AA4" w14:textId="77777777" w:rsidR="00B7448B" w:rsidRDefault="00B7448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7DC4E" w14:textId="77777777" w:rsidR="00B7448B" w:rsidRDefault="00B7448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9DCC" w14:textId="77777777" w:rsidR="00B7448B" w:rsidRDefault="00B744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6633B" w14:textId="77777777" w:rsidR="00FC0AF0" w:rsidRDefault="00FC0AF0" w:rsidP="000F4701">
      <w:r>
        <w:separator/>
      </w:r>
    </w:p>
  </w:footnote>
  <w:footnote w:type="continuationSeparator" w:id="0">
    <w:p w14:paraId="319584A0" w14:textId="77777777" w:rsidR="00FC0AF0" w:rsidRDefault="00FC0AF0" w:rsidP="000F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0AE8" w14:textId="77777777" w:rsidR="00B6179C" w:rsidRDefault="00B617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595A7" w14:textId="77777777" w:rsidR="00B6179C" w:rsidRDefault="00B617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451D" w14:textId="77777777" w:rsidR="00B6179C" w:rsidRDefault="00B6179C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6738" w14:textId="77777777" w:rsidR="00B7448B" w:rsidRDefault="00B7448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9BED" w14:textId="77777777" w:rsidR="00B7448B" w:rsidRDefault="00B7448B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F4F3" w14:textId="77777777" w:rsidR="00B7448B" w:rsidRDefault="00B744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C9AD4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C7617C"/>
    <w:multiLevelType w:val="hybridMultilevel"/>
    <w:tmpl w:val="211A6BCA"/>
    <w:lvl w:ilvl="0" w:tplc="7F708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8E6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AC0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5A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ED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D22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027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C61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80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812FB1B"/>
    <w:multiLevelType w:val="singleLevel"/>
    <w:tmpl w:val="5812FB1B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2EBD"/>
    <w:rsid w:val="00026B9A"/>
    <w:rsid w:val="0003359D"/>
    <w:rsid w:val="00034AD2"/>
    <w:rsid w:val="000630A7"/>
    <w:rsid w:val="00073A47"/>
    <w:rsid w:val="0007428C"/>
    <w:rsid w:val="00085BF3"/>
    <w:rsid w:val="00090587"/>
    <w:rsid w:val="000A24BF"/>
    <w:rsid w:val="000A6622"/>
    <w:rsid w:val="000B0B5B"/>
    <w:rsid w:val="000B5F1B"/>
    <w:rsid w:val="000D62F0"/>
    <w:rsid w:val="000E1AAA"/>
    <w:rsid w:val="000E3FBD"/>
    <w:rsid w:val="000F27F2"/>
    <w:rsid w:val="000F4701"/>
    <w:rsid w:val="001007EA"/>
    <w:rsid w:val="00100F66"/>
    <w:rsid w:val="00104E2C"/>
    <w:rsid w:val="001148AC"/>
    <w:rsid w:val="0012731C"/>
    <w:rsid w:val="00133AB6"/>
    <w:rsid w:val="00147054"/>
    <w:rsid w:val="00166A21"/>
    <w:rsid w:val="00172A27"/>
    <w:rsid w:val="00174F2F"/>
    <w:rsid w:val="001B7201"/>
    <w:rsid w:val="001D0B05"/>
    <w:rsid w:val="001F6D0F"/>
    <w:rsid w:val="00214C6D"/>
    <w:rsid w:val="00280FA9"/>
    <w:rsid w:val="002A52DE"/>
    <w:rsid w:val="002B41F9"/>
    <w:rsid w:val="002C1C88"/>
    <w:rsid w:val="002E3F15"/>
    <w:rsid w:val="00301E6E"/>
    <w:rsid w:val="00303741"/>
    <w:rsid w:val="00311B9F"/>
    <w:rsid w:val="00336724"/>
    <w:rsid w:val="00350AEB"/>
    <w:rsid w:val="00357F7C"/>
    <w:rsid w:val="0036364E"/>
    <w:rsid w:val="0039295E"/>
    <w:rsid w:val="003A7457"/>
    <w:rsid w:val="003B16B7"/>
    <w:rsid w:val="003B7F1A"/>
    <w:rsid w:val="003D2154"/>
    <w:rsid w:val="003F560C"/>
    <w:rsid w:val="003F5BC9"/>
    <w:rsid w:val="00407B6A"/>
    <w:rsid w:val="00410FB5"/>
    <w:rsid w:val="00411D43"/>
    <w:rsid w:val="00413CE1"/>
    <w:rsid w:val="00416561"/>
    <w:rsid w:val="0042409C"/>
    <w:rsid w:val="00432ABF"/>
    <w:rsid w:val="00437A37"/>
    <w:rsid w:val="00441EB2"/>
    <w:rsid w:val="004673E9"/>
    <w:rsid w:val="004778D4"/>
    <w:rsid w:val="00491454"/>
    <w:rsid w:val="004B7A61"/>
    <w:rsid w:val="004C36E6"/>
    <w:rsid w:val="004C42EE"/>
    <w:rsid w:val="004C693F"/>
    <w:rsid w:val="004D208D"/>
    <w:rsid w:val="004F163C"/>
    <w:rsid w:val="00510D32"/>
    <w:rsid w:val="00525392"/>
    <w:rsid w:val="00535F94"/>
    <w:rsid w:val="005460AE"/>
    <w:rsid w:val="0055720B"/>
    <w:rsid w:val="00564F42"/>
    <w:rsid w:val="005728F9"/>
    <w:rsid w:val="00584DFB"/>
    <w:rsid w:val="00592A5B"/>
    <w:rsid w:val="00596B40"/>
    <w:rsid w:val="005A2F28"/>
    <w:rsid w:val="005A44D6"/>
    <w:rsid w:val="005B517A"/>
    <w:rsid w:val="005D21B7"/>
    <w:rsid w:val="00601092"/>
    <w:rsid w:val="00617709"/>
    <w:rsid w:val="006231CB"/>
    <w:rsid w:val="006237E7"/>
    <w:rsid w:val="00624868"/>
    <w:rsid w:val="00625D98"/>
    <w:rsid w:val="00630C20"/>
    <w:rsid w:val="0064125E"/>
    <w:rsid w:val="00644915"/>
    <w:rsid w:val="0069613E"/>
    <w:rsid w:val="006A5E8E"/>
    <w:rsid w:val="006A600E"/>
    <w:rsid w:val="006B26A1"/>
    <w:rsid w:val="006B7D11"/>
    <w:rsid w:val="006C656C"/>
    <w:rsid w:val="006F2FEF"/>
    <w:rsid w:val="006F77B2"/>
    <w:rsid w:val="0070489E"/>
    <w:rsid w:val="0071280A"/>
    <w:rsid w:val="00723052"/>
    <w:rsid w:val="00741220"/>
    <w:rsid w:val="00754E4D"/>
    <w:rsid w:val="00765BB5"/>
    <w:rsid w:val="00775B4F"/>
    <w:rsid w:val="00781371"/>
    <w:rsid w:val="00794073"/>
    <w:rsid w:val="007C2E13"/>
    <w:rsid w:val="00815F60"/>
    <w:rsid w:val="00823D97"/>
    <w:rsid w:val="00824541"/>
    <w:rsid w:val="0082616D"/>
    <w:rsid w:val="00833114"/>
    <w:rsid w:val="008351D5"/>
    <w:rsid w:val="00845B54"/>
    <w:rsid w:val="0086596D"/>
    <w:rsid w:val="00890772"/>
    <w:rsid w:val="008924B6"/>
    <w:rsid w:val="008A0147"/>
    <w:rsid w:val="008C4820"/>
    <w:rsid w:val="008C69DE"/>
    <w:rsid w:val="008C6ECD"/>
    <w:rsid w:val="008D40EA"/>
    <w:rsid w:val="008D72F9"/>
    <w:rsid w:val="008F6CB6"/>
    <w:rsid w:val="00912AF7"/>
    <w:rsid w:val="00924CCC"/>
    <w:rsid w:val="009374EB"/>
    <w:rsid w:val="00941984"/>
    <w:rsid w:val="009515B2"/>
    <w:rsid w:val="009601E9"/>
    <w:rsid w:val="00974173"/>
    <w:rsid w:val="00985874"/>
    <w:rsid w:val="00991946"/>
    <w:rsid w:val="00996C94"/>
    <w:rsid w:val="009A5FDE"/>
    <w:rsid w:val="009D3717"/>
    <w:rsid w:val="009F500C"/>
    <w:rsid w:val="00A017D5"/>
    <w:rsid w:val="00A062C9"/>
    <w:rsid w:val="00A0748C"/>
    <w:rsid w:val="00A11F54"/>
    <w:rsid w:val="00A1206E"/>
    <w:rsid w:val="00A25CC8"/>
    <w:rsid w:val="00A33D13"/>
    <w:rsid w:val="00A44F67"/>
    <w:rsid w:val="00A57355"/>
    <w:rsid w:val="00A854D9"/>
    <w:rsid w:val="00AB393E"/>
    <w:rsid w:val="00AD2037"/>
    <w:rsid w:val="00B05629"/>
    <w:rsid w:val="00B07F0F"/>
    <w:rsid w:val="00B12280"/>
    <w:rsid w:val="00B26E46"/>
    <w:rsid w:val="00B44066"/>
    <w:rsid w:val="00B5799F"/>
    <w:rsid w:val="00B6179C"/>
    <w:rsid w:val="00B62B88"/>
    <w:rsid w:val="00B7448B"/>
    <w:rsid w:val="00BA6A41"/>
    <w:rsid w:val="00BB4902"/>
    <w:rsid w:val="00BD02A4"/>
    <w:rsid w:val="00C02321"/>
    <w:rsid w:val="00C25D34"/>
    <w:rsid w:val="00C320B2"/>
    <w:rsid w:val="00C32F39"/>
    <w:rsid w:val="00C350E4"/>
    <w:rsid w:val="00C36D99"/>
    <w:rsid w:val="00C3778B"/>
    <w:rsid w:val="00C439D9"/>
    <w:rsid w:val="00C60BA6"/>
    <w:rsid w:val="00C82EB9"/>
    <w:rsid w:val="00CA12DD"/>
    <w:rsid w:val="00CA1307"/>
    <w:rsid w:val="00CA134E"/>
    <w:rsid w:val="00CB0AC6"/>
    <w:rsid w:val="00CD12A2"/>
    <w:rsid w:val="00CE13FC"/>
    <w:rsid w:val="00CE79A1"/>
    <w:rsid w:val="00CF1CDC"/>
    <w:rsid w:val="00D23FFE"/>
    <w:rsid w:val="00D40324"/>
    <w:rsid w:val="00D42DD9"/>
    <w:rsid w:val="00D52184"/>
    <w:rsid w:val="00D60294"/>
    <w:rsid w:val="00D777F3"/>
    <w:rsid w:val="00DA161F"/>
    <w:rsid w:val="00DB7B60"/>
    <w:rsid w:val="00DB7C35"/>
    <w:rsid w:val="00DD2B33"/>
    <w:rsid w:val="00DE32CA"/>
    <w:rsid w:val="00DF36B9"/>
    <w:rsid w:val="00E06426"/>
    <w:rsid w:val="00E10A31"/>
    <w:rsid w:val="00E115CA"/>
    <w:rsid w:val="00E20427"/>
    <w:rsid w:val="00E239B6"/>
    <w:rsid w:val="00E3341C"/>
    <w:rsid w:val="00E45686"/>
    <w:rsid w:val="00E557AF"/>
    <w:rsid w:val="00E63E23"/>
    <w:rsid w:val="00E77827"/>
    <w:rsid w:val="00E83E84"/>
    <w:rsid w:val="00E8624E"/>
    <w:rsid w:val="00ED4709"/>
    <w:rsid w:val="00EE31B8"/>
    <w:rsid w:val="00F332E2"/>
    <w:rsid w:val="00F349D6"/>
    <w:rsid w:val="00F34D86"/>
    <w:rsid w:val="00F40175"/>
    <w:rsid w:val="00F42934"/>
    <w:rsid w:val="00F42D49"/>
    <w:rsid w:val="00F45025"/>
    <w:rsid w:val="00F557CF"/>
    <w:rsid w:val="00F73CE8"/>
    <w:rsid w:val="00F74AE6"/>
    <w:rsid w:val="00F77639"/>
    <w:rsid w:val="00F826ED"/>
    <w:rsid w:val="00F840AD"/>
    <w:rsid w:val="00F85451"/>
    <w:rsid w:val="00FA074D"/>
    <w:rsid w:val="00FA679F"/>
    <w:rsid w:val="00FA7E38"/>
    <w:rsid w:val="00FB5E7F"/>
    <w:rsid w:val="00FC0AF0"/>
    <w:rsid w:val="00FC7A5E"/>
    <w:rsid w:val="00FD1580"/>
    <w:rsid w:val="00FD7272"/>
    <w:rsid w:val="00FF6640"/>
    <w:rsid w:val="01887E64"/>
    <w:rsid w:val="01EF29BF"/>
    <w:rsid w:val="051614E0"/>
    <w:rsid w:val="056644EF"/>
    <w:rsid w:val="066C3F5B"/>
    <w:rsid w:val="07C74349"/>
    <w:rsid w:val="082A15F5"/>
    <w:rsid w:val="082E1233"/>
    <w:rsid w:val="08422C74"/>
    <w:rsid w:val="08600787"/>
    <w:rsid w:val="0860624D"/>
    <w:rsid w:val="08684995"/>
    <w:rsid w:val="08756A7E"/>
    <w:rsid w:val="0A864138"/>
    <w:rsid w:val="0AB7264C"/>
    <w:rsid w:val="0B0A0F42"/>
    <w:rsid w:val="0B3209B5"/>
    <w:rsid w:val="0BA71690"/>
    <w:rsid w:val="0C0D3ED3"/>
    <w:rsid w:val="0C581790"/>
    <w:rsid w:val="0CFD04CD"/>
    <w:rsid w:val="0F207653"/>
    <w:rsid w:val="10621150"/>
    <w:rsid w:val="112A555A"/>
    <w:rsid w:val="12924C9C"/>
    <w:rsid w:val="12AE6AE9"/>
    <w:rsid w:val="12F64A84"/>
    <w:rsid w:val="14B74453"/>
    <w:rsid w:val="14BE6D6A"/>
    <w:rsid w:val="159E1788"/>
    <w:rsid w:val="15D572CC"/>
    <w:rsid w:val="1623560A"/>
    <w:rsid w:val="16403BE2"/>
    <w:rsid w:val="166641BB"/>
    <w:rsid w:val="166D19D8"/>
    <w:rsid w:val="167A74E2"/>
    <w:rsid w:val="19237DFD"/>
    <w:rsid w:val="199E3B48"/>
    <w:rsid w:val="19AD054F"/>
    <w:rsid w:val="1B3F60E9"/>
    <w:rsid w:val="1B5C7865"/>
    <w:rsid w:val="1C8F6D40"/>
    <w:rsid w:val="1C9B12FC"/>
    <w:rsid w:val="1D881766"/>
    <w:rsid w:val="1E8D7A1D"/>
    <w:rsid w:val="1F596D0E"/>
    <w:rsid w:val="20CD194C"/>
    <w:rsid w:val="20F40D7E"/>
    <w:rsid w:val="211821A5"/>
    <w:rsid w:val="22B06404"/>
    <w:rsid w:val="2308448C"/>
    <w:rsid w:val="232023CF"/>
    <w:rsid w:val="23D25A5E"/>
    <w:rsid w:val="244B45C1"/>
    <w:rsid w:val="24531F78"/>
    <w:rsid w:val="245F57EE"/>
    <w:rsid w:val="24A11DE5"/>
    <w:rsid w:val="24DC2DA1"/>
    <w:rsid w:val="25A05369"/>
    <w:rsid w:val="26AF208B"/>
    <w:rsid w:val="274D1F20"/>
    <w:rsid w:val="286F1D32"/>
    <w:rsid w:val="28A95715"/>
    <w:rsid w:val="28BE2BF7"/>
    <w:rsid w:val="28ED32B9"/>
    <w:rsid w:val="2A1D6210"/>
    <w:rsid w:val="2AD8318B"/>
    <w:rsid w:val="2AFE6AE2"/>
    <w:rsid w:val="2B1508F7"/>
    <w:rsid w:val="2B635811"/>
    <w:rsid w:val="2BEE21F8"/>
    <w:rsid w:val="2CBD2433"/>
    <w:rsid w:val="2D8D5E16"/>
    <w:rsid w:val="2DB824D8"/>
    <w:rsid w:val="2DEF47FE"/>
    <w:rsid w:val="2E22682F"/>
    <w:rsid w:val="2E4268BD"/>
    <w:rsid w:val="2EB84D05"/>
    <w:rsid w:val="2F050A7E"/>
    <w:rsid w:val="2F22034F"/>
    <w:rsid w:val="2F833CE3"/>
    <w:rsid w:val="30B110E0"/>
    <w:rsid w:val="3124516B"/>
    <w:rsid w:val="31DC164A"/>
    <w:rsid w:val="33B9147A"/>
    <w:rsid w:val="33E13082"/>
    <w:rsid w:val="34FD7671"/>
    <w:rsid w:val="350E4A83"/>
    <w:rsid w:val="35A623F9"/>
    <w:rsid w:val="37165DD1"/>
    <w:rsid w:val="37382FE2"/>
    <w:rsid w:val="37A24180"/>
    <w:rsid w:val="382F4538"/>
    <w:rsid w:val="38923EDF"/>
    <w:rsid w:val="398A4E03"/>
    <w:rsid w:val="3A411EC1"/>
    <w:rsid w:val="3AC27433"/>
    <w:rsid w:val="3C063688"/>
    <w:rsid w:val="3C3B645F"/>
    <w:rsid w:val="3C675183"/>
    <w:rsid w:val="3E660FAC"/>
    <w:rsid w:val="3E7E224D"/>
    <w:rsid w:val="3F04013D"/>
    <w:rsid w:val="3F594ED9"/>
    <w:rsid w:val="3FBE7EAB"/>
    <w:rsid w:val="3FE9059C"/>
    <w:rsid w:val="404B2BD6"/>
    <w:rsid w:val="4065746A"/>
    <w:rsid w:val="407E3644"/>
    <w:rsid w:val="41154D2B"/>
    <w:rsid w:val="41252682"/>
    <w:rsid w:val="41C20FBD"/>
    <w:rsid w:val="41F3469A"/>
    <w:rsid w:val="422F710B"/>
    <w:rsid w:val="42503432"/>
    <w:rsid w:val="43E668A0"/>
    <w:rsid w:val="442648B1"/>
    <w:rsid w:val="448A3B93"/>
    <w:rsid w:val="479C5CD9"/>
    <w:rsid w:val="47FD4676"/>
    <w:rsid w:val="482A63A0"/>
    <w:rsid w:val="490A00B3"/>
    <w:rsid w:val="49635888"/>
    <w:rsid w:val="49D5709E"/>
    <w:rsid w:val="49F805EB"/>
    <w:rsid w:val="4A056BC6"/>
    <w:rsid w:val="4A50095D"/>
    <w:rsid w:val="4C8658BF"/>
    <w:rsid w:val="4CFB40DB"/>
    <w:rsid w:val="4DAA57CC"/>
    <w:rsid w:val="4E8874EA"/>
    <w:rsid w:val="4F424139"/>
    <w:rsid w:val="50077BAD"/>
    <w:rsid w:val="50F26389"/>
    <w:rsid w:val="510E4A75"/>
    <w:rsid w:val="51324CE2"/>
    <w:rsid w:val="519F5A48"/>
    <w:rsid w:val="523E3395"/>
    <w:rsid w:val="52B70275"/>
    <w:rsid w:val="52E14AEA"/>
    <w:rsid w:val="53152729"/>
    <w:rsid w:val="531639E1"/>
    <w:rsid w:val="538429CF"/>
    <w:rsid w:val="54F2594B"/>
    <w:rsid w:val="55593793"/>
    <w:rsid w:val="55814294"/>
    <w:rsid w:val="56635E70"/>
    <w:rsid w:val="56C60A2F"/>
    <w:rsid w:val="573C7825"/>
    <w:rsid w:val="57C3611F"/>
    <w:rsid w:val="57C65A74"/>
    <w:rsid w:val="58BB3F4B"/>
    <w:rsid w:val="58FF0F2C"/>
    <w:rsid w:val="5AEA4DAC"/>
    <w:rsid w:val="5BDC5B84"/>
    <w:rsid w:val="5C0B3E89"/>
    <w:rsid w:val="5CF162AB"/>
    <w:rsid w:val="5E0C311E"/>
    <w:rsid w:val="5E5B3633"/>
    <w:rsid w:val="5F056A58"/>
    <w:rsid w:val="5F2A163A"/>
    <w:rsid w:val="5F8C33F3"/>
    <w:rsid w:val="60EA0A4C"/>
    <w:rsid w:val="612B42B3"/>
    <w:rsid w:val="613A60CD"/>
    <w:rsid w:val="62583080"/>
    <w:rsid w:val="62FB3A34"/>
    <w:rsid w:val="638D2A54"/>
    <w:rsid w:val="64BE0637"/>
    <w:rsid w:val="64E45885"/>
    <w:rsid w:val="655C7D9B"/>
    <w:rsid w:val="65987339"/>
    <w:rsid w:val="674A7CC3"/>
    <w:rsid w:val="67541797"/>
    <w:rsid w:val="67A67495"/>
    <w:rsid w:val="67B55005"/>
    <w:rsid w:val="68BF5B79"/>
    <w:rsid w:val="696A3705"/>
    <w:rsid w:val="697D28B1"/>
    <w:rsid w:val="69BF1C58"/>
    <w:rsid w:val="69C46FD8"/>
    <w:rsid w:val="6A69477D"/>
    <w:rsid w:val="6A7F6EEA"/>
    <w:rsid w:val="6A8714FC"/>
    <w:rsid w:val="6BE31711"/>
    <w:rsid w:val="6C991348"/>
    <w:rsid w:val="6CCF5261"/>
    <w:rsid w:val="6E0906E3"/>
    <w:rsid w:val="6ECE2F41"/>
    <w:rsid w:val="6F056C54"/>
    <w:rsid w:val="6F280DF6"/>
    <w:rsid w:val="6F8C5E9A"/>
    <w:rsid w:val="6FF353DB"/>
    <w:rsid w:val="70200A11"/>
    <w:rsid w:val="70753C66"/>
    <w:rsid w:val="709546A0"/>
    <w:rsid w:val="71256E80"/>
    <w:rsid w:val="720C40DC"/>
    <w:rsid w:val="72383055"/>
    <w:rsid w:val="726379F2"/>
    <w:rsid w:val="73333166"/>
    <w:rsid w:val="733A5DF3"/>
    <w:rsid w:val="73D53F83"/>
    <w:rsid w:val="7459628D"/>
    <w:rsid w:val="746563E6"/>
    <w:rsid w:val="74A41770"/>
    <w:rsid w:val="75116F5F"/>
    <w:rsid w:val="75372522"/>
    <w:rsid w:val="75F310A8"/>
    <w:rsid w:val="768B3F34"/>
    <w:rsid w:val="769B1E32"/>
    <w:rsid w:val="772477C9"/>
    <w:rsid w:val="77B2744A"/>
    <w:rsid w:val="78AA2020"/>
    <w:rsid w:val="790F5DF0"/>
    <w:rsid w:val="798C3053"/>
    <w:rsid w:val="7A101281"/>
    <w:rsid w:val="7A191E9F"/>
    <w:rsid w:val="7A561EE1"/>
    <w:rsid w:val="7AC25C40"/>
    <w:rsid w:val="7BB745AC"/>
    <w:rsid w:val="7D557D7F"/>
    <w:rsid w:val="7E4C196E"/>
    <w:rsid w:val="7E4E66DB"/>
    <w:rsid w:val="7E7C6EB3"/>
    <w:rsid w:val="7E93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6B9DD0FF"/>
  <w14:defaultImageDpi w14:val="300"/>
  <w15:chartTrackingRefBased/>
  <w15:docId w15:val="{B5F21C23-A336-0A4D-9EF3-513476F3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934"/>
    <w:rPr>
      <w:rFonts w:ascii="Arial" w:eastAsia="MS Mincho" w:hAnsi="Arial"/>
    </w:rPr>
  </w:style>
  <w:style w:type="paragraph" w:styleId="4">
    <w:name w:val="heading 4"/>
    <w:basedOn w:val="a"/>
    <w:next w:val="a"/>
    <w:link w:val="40"/>
    <w:uiPriority w:val="99"/>
    <w:qFormat/>
    <w:rsid w:val="00C36D99"/>
    <w:pPr>
      <w:keepNext/>
      <w:shd w:val="clear" w:color="auto" w:fill="E6E6E6"/>
      <w:outlineLvl w:val="3"/>
    </w:pPr>
    <w:rPr>
      <w:rFonts w:cs="Arial"/>
      <w:b/>
      <w:bCs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semiHidden/>
    <w:rPr>
      <w:rFonts w:ascii="Arial" w:eastAsia="MS Mincho" w:hAnsi="Arial"/>
      <w:sz w:val="18"/>
      <w:szCs w:val="18"/>
      <w:lang w:val="en-US" w:eastAsia="zh-CN"/>
    </w:rPr>
  </w:style>
  <w:style w:type="character" w:customStyle="1" w:styleId="Char">
    <w:name w:val="页眉 Char"/>
    <w:link w:val="1"/>
    <w:rPr>
      <w:rFonts w:ascii="Arial" w:eastAsia="MS Mincho" w:hAnsi="Arial"/>
      <w:kern w:val="0"/>
      <w:sz w:val="18"/>
      <w:lang w:val="en-US" w:eastAsia="zh-CN"/>
    </w:rPr>
  </w:style>
  <w:style w:type="character" w:customStyle="1" w:styleId="Char0">
    <w:name w:val="页脚 Char"/>
    <w:link w:val="10"/>
    <w:rPr>
      <w:rFonts w:ascii="Arial" w:eastAsia="MS Mincho" w:hAnsi="Arial"/>
      <w:kern w:val="0"/>
      <w:sz w:val="18"/>
      <w:lang w:val="en-US" w:eastAsia="zh-CN"/>
    </w:rPr>
  </w:style>
  <w:style w:type="character" w:customStyle="1" w:styleId="a5">
    <w:name w:val="页脚 字符"/>
    <w:link w:val="a6"/>
    <w:semiHidden/>
    <w:rPr>
      <w:rFonts w:ascii="Arial" w:eastAsia="MS Mincho" w:hAnsi="Arial"/>
      <w:sz w:val="18"/>
      <w:szCs w:val="18"/>
      <w:lang w:val="en-US" w:eastAsia="zh-CN"/>
    </w:rPr>
  </w:style>
  <w:style w:type="paragraph" w:styleId="a6">
    <w:name w:val="footer"/>
    <w:basedOn w:val="a"/>
    <w:link w:val="a5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a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link w:val="Char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页眉1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40">
    <w:name w:val="标题 4 字符"/>
    <w:link w:val="4"/>
    <w:uiPriority w:val="99"/>
    <w:rsid w:val="00C36D99"/>
    <w:rPr>
      <w:rFonts w:ascii="Arial" w:eastAsia="MS Mincho" w:hAnsi="Arial" w:cs="Arial"/>
      <w:b/>
      <w:bCs/>
      <w:shd w:val="clear" w:color="auto" w:fill="E6E6E6"/>
      <w:lang w:val="en-GB" w:eastAsia="fr-FR"/>
    </w:rPr>
  </w:style>
  <w:style w:type="paragraph" w:customStyle="1" w:styleId="0">
    <w:name w:val="0"/>
    <w:basedOn w:val="a"/>
    <w:rsid w:val="00C36D99"/>
    <w:rPr>
      <w:rFonts w:eastAsia="宋体" w:cs="Arial"/>
    </w:rPr>
  </w:style>
  <w:style w:type="paragraph" w:styleId="a7">
    <w:name w:val="Balloon Text"/>
    <w:basedOn w:val="a"/>
    <w:link w:val="a8"/>
    <w:uiPriority w:val="99"/>
    <w:semiHidden/>
    <w:unhideWhenUsed/>
    <w:rsid w:val="00C36D99"/>
    <w:rPr>
      <w:rFonts w:ascii="Heiti SC Light" w:eastAsia="Heiti SC Light"/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C36D99"/>
    <w:rPr>
      <w:rFonts w:ascii="Heiti SC Light" w:eastAsia="Heiti SC Light" w:hAnsi="Arial"/>
      <w:sz w:val="18"/>
      <w:szCs w:val="18"/>
      <w:lang w:val="en-US" w:eastAsia="zh-CN"/>
    </w:rPr>
  </w:style>
  <w:style w:type="paragraph" w:styleId="a9">
    <w:name w:val="Revision"/>
    <w:hidden/>
    <w:uiPriority w:val="99"/>
    <w:unhideWhenUsed/>
    <w:rsid w:val="003F5BC9"/>
    <w:rPr>
      <w:rFonts w:ascii="Arial" w:eastAsia="MS Mincho" w:hAnsi="Arial"/>
    </w:rPr>
  </w:style>
  <w:style w:type="character" w:styleId="aa">
    <w:name w:val="Hyperlink"/>
    <w:uiPriority w:val="99"/>
    <w:unhideWhenUsed/>
    <w:rsid w:val="00133AB6"/>
    <w:rPr>
      <w:color w:val="0563C1"/>
      <w:u w:val="single"/>
    </w:rPr>
  </w:style>
  <w:style w:type="character" w:customStyle="1" w:styleId="11">
    <w:name w:val="未处理的提及1"/>
    <w:uiPriority w:val="99"/>
    <w:semiHidden/>
    <w:unhideWhenUsed/>
    <w:rsid w:val="00133AB6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336724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336724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12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46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0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5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87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hyperlink" Target="https://mail.zs-hospital.sh.cn/OWA/redir.aspx?C=a4dc42f9013b4fe587cea69f88269c5c&amp;URL=http%3a%2f%2flib.cqvip2.syyyj.com%2fqk%2f92952X%2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5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yperlink" Target="https://mail.zs-hospital.sh.cn/OWA/redir.aspx?C=a4dc42f9013b4fe587cea69f88269c5c&amp;URL=http%3a%2f%2flib.cqvip.com%2fZK%2fsearch.aspx%3fQuery%3d%25e4%25b8%25ad%25e5%258d%258e%25e5%258c%25bb%25e5%25ad%25a6%25e4%25bc%259a%25e5%2591%25bc%25e5%2590%25b8%25e7%2597%2585%25e5%25ad%25a6%25e5%2588%2586%25e4%25bc%259a%25e8%2582%25ba%25e7%2599%258c%25e5%25ad%25a6%25e7%25bb%2584%2b%25e4%25b8%25ad%25e5%259b%25bd%25e8%2582%25ba%25e7%2599%258c%25e9%2598%25b2%25e6%25b2%25bb%25e8%2581%2594%25e7%259b%259f%26Type%3dS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yperlink" Target="https://mail.zs-hospital.sh.cn/OWA/redir.aspx?C=a4dc42f9013b4fe587cea69f88269c5c&amp;URL=http%3a%2f%2flib.cqvip.com%2fZK%2fsearch.aspx%3fQuery%3d%25e4%25b8%25ad%25e5%258d%258e%25e5%258c%25bb%25e5%25ad%25a6%25e4%25bc%259a%25e5%2591%25bc%25e5%2590%25b8%25e7%2597%2585%25e5%25ad%25a6%25e5%2588%2586%25e4%25bc%259a%25e8%2582%25ba%25e7%2599%258c%25e5%25ad%25a6%25e7%25bb%2584%2b%25e4%25b8%25ad%25e5%259b%25bd%25e8%2582%25ba%25e7%2599%258c%25e9%2598%25b2%25e6%25b2%25bb%25e8%2581%2594%25e7%259b%259f%26Type%3dS" TargetMode="External"/><Relationship Id="rId30" Type="http://schemas.openxmlformats.org/officeDocument/2006/relationships/hyperlink" Target="http://ciha.com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3397B8-CFFC-5E43-A2F3-E6870C65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827</Words>
  <Characters>4715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Manager/>
  <Company/>
  <LinksUpToDate>false</LinksUpToDate>
  <CharactersWithSpaces>5531</CharactersWithSpaces>
  <SharedDoc>false</SharedDoc>
  <HLinks>
    <vt:vector size="24" baseType="variant">
      <vt:variant>
        <vt:i4>2621492</vt:i4>
      </vt:variant>
      <vt:variant>
        <vt:i4>9</vt:i4>
      </vt:variant>
      <vt:variant>
        <vt:i4>0</vt:i4>
      </vt:variant>
      <vt:variant>
        <vt:i4>5</vt:i4>
      </vt:variant>
      <vt:variant>
        <vt:lpwstr>https://mail.zs-hospital.sh.cn/OWA/redir.aspx?C=a4dc42f9013b4fe587cea69f88269c5c&amp;URL=http%3a%2f%2flib.cqvip2.syyyj.com%2fqk%2f92952X%2f</vt:lpwstr>
      </vt:variant>
      <vt:variant>
        <vt:lpwstr/>
      </vt:variant>
      <vt:variant>
        <vt:i4>3997738</vt:i4>
      </vt:variant>
      <vt:variant>
        <vt:i4>6</vt:i4>
      </vt:variant>
      <vt:variant>
        <vt:i4>0</vt:i4>
      </vt:variant>
      <vt:variant>
        <vt:i4>5</vt:i4>
      </vt:variant>
      <vt:variant>
        <vt:lpwstr>https://mail.zs-hospital.sh.cn/OWA/redir.aspx?C=a4dc42f9013b4fe587cea69f88269c5c&amp;URL=http%3a%2f%2flib.cqvip.com%2fZK%2fsearch.aspx%3fQuery%3d%25e4%25b8%25ad%25e5%258d%258e%25e5%258c%25bb%25e5%25ad%25a6%25e4%25bc%259a%25e5%2591%25bc%25e5%2590%25b8%25e7%2597%2585%25e5%25ad%25a6%25e5%2588%2586%25e4%25bc%259a%25e8%2582%25ba%25e7%2599%258c%25e5%25ad%25a6%25e7%25bb%2584%2b%25e4%25b8%25ad%25e5%259b%25bd%25e8%2582%25ba%25e7%2599%258c%25e9%2598%25b2%25e6%25b2%25bb%25e8%2581%2594%25e7%259b%259f%26Type%3dS</vt:lpwstr>
      </vt:variant>
      <vt:variant>
        <vt:lpwstr/>
      </vt:variant>
      <vt:variant>
        <vt:i4>3997738</vt:i4>
      </vt:variant>
      <vt:variant>
        <vt:i4>3</vt:i4>
      </vt:variant>
      <vt:variant>
        <vt:i4>0</vt:i4>
      </vt:variant>
      <vt:variant>
        <vt:i4>5</vt:i4>
      </vt:variant>
      <vt:variant>
        <vt:lpwstr>https://mail.zs-hospital.sh.cn/OWA/redir.aspx?C=a4dc42f9013b4fe587cea69f88269c5c&amp;URL=http%3a%2f%2flib.cqvip.com%2fZK%2fsearch.aspx%3fQuery%3d%25e4%25b8%25ad%25e5%258d%258e%25e5%258c%25bb%25e5%25ad%25a6%25e4%25bc%259a%25e5%2591%25bc%25e5%2590%25b8%25e7%2597%2585%25e5%25ad%25a6%25e5%2588%2586%25e4%25bc%259a%25e8%2582%25ba%25e7%2599%258c%25e5%25ad%25a6%25e7%25bb%2584%2b%25e4%25b8%25ad%25e5%259b%25bd%25e8%2582%25ba%25e7%2599%258c%25e9%2598%25b2%25e6%25b2%25bb%25e8%2581%2594%25e7%259b%259f%26Type%3dS</vt:lpwstr>
      </vt:variant>
      <vt:variant>
        <vt:lpwstr/>
      </vt:variant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http://www.calc-cn.org/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“肺结节三加二式诊断法”应用窍门</dc:title>
  <dc:subject/>
  <dc:creator>Chunxue Bai MD</dc:creator>
  <cp:keywords/>
  <dc:description/>
  <cp:lastModifiedBy>白 春学</cp:lastModifiedBy>
  <cp:revision>2</cp:revision>
  <cp:lastPrinted>2021-07-22T02:17:00Z</cp:lastPrinted>
  <dcterms:created xsi:type="dcterms:W3CDTF">2022-02-10T04:59:00Z</dcterms:created>
  <dcterms:modified xsi:type="dcterms:W3CDTF">2022-02-10T04:59:00Z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