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525C1" w14:textId="06851BE1" w:rsidR="00445D76" w:rsidRPr="00B90B7F" w:rsidRDefault="00B90B7F" w:rsidP="00445D76">
      <w:pPr>
        <w:snapToGrid w:val="0"/>
        <w:spacing w:before="156" w:after="156" w:line="240" w:lineRule="atLeast"/>
        <w:jc w:val="center"/>
        <w:rPr>
          <w:rStyle w:val="NormalCharacter"/>
          <w:rFonts w:ascii="Arial" w:eastAsia="Heiti SC Light" w:hAnsi="Arial" w:cs="Arial"/>
          <w:bCs/>
          <w:sz w:val="36"/>
          <w:szCs w:val="36"/>
        </w:rPr>
      </w:pPr>
      <w:r w:rsidRPr="00B90B7F">
        <w:rPr>
          <w:rFonts w:ascii="Heiti SC Medium" w:eastAsia="Heiti SC Medium" w:hAnsi="Heiti SC Medium" w:cs="宋体"/>
          <w:color w:val="000000"/>
          <w:kern w:val="0"/>
          <w:sz w:val="36"/>
          <w:szCs w:val="36"/>
        </w:rPr>
        <w:t>中国肺癌防治联盟</w:t>
      </w:r>
      <w:r>
        <w:rPr>
          <w:rFonts w:ascii="Heiti SC Medium" w:eastAsia="Heiti SC Medium" w:hAnsi="Heiti SC Medium" w:cs="宋体" w:hint="eastAsia"/>
          <w:color w:val="000000"/>
          <w:kern w:val="0"/>
          <w:sz w:val="36"/>
          <w:szCs w:val="36"/>
        </w:rPr>
        <w:t>XX</w:t>
      </w:r>
      <w:r w:rsidRPr="00B90B7F">
        <w:rPr>
          <w:rFonts w:ascii="Heiti SC Medium" w:eastAsia="Heiti SC Medium" w:hAnsi="Heiti SC Medium" w:cs="宋体"/>
          <w:color w:val="000000"/>
          <w:kern w:val="0"/>
          <w:sz w:val="36"/>
          <w:szCs w:val="36"/>
        </w:rPr>
        <w:t>肺结节</w:t>
      </w:r>
      <w:r w:rsidRPr="00B90B7F">
        <w:rPr>
          <w:rFonts w:ascii="Heiti SC Medium" w:eastAsia="Heiti SC Medium" w:hAnsi="Heiti SC Medium" w:cs="宋体" w:hint="eastAsia"/>
          <w:color w:val="000000"/>
          <w:kern w:val="0"/>
          <w:sz w:val="36"/>
          <w:szCs w:val="36"/>
        </w:rPr>
        <w:t>AI</w:t>
      </w:r>
      <w:r w:rsidRPr="00B90B7F">
        <w:rPr>
          <w:rFonts w:ascii="Heiti SC Medium" w:eastAsia="Heiti SC Medium" w:hAnsi="Heiti SC Medium" w:cs="宋体"/>
          <w:color w:val="000000"/>
          <w:kern w:val="0"/>
          <w:sz w:val="36"/>
          <w:szCs w:val="36"/>
        </w:rPr>
        <w:t>诊</w:t>
      </w:r>
      <w:r>
        <w:rPr>
          <w:rFonts w:ascii="Heiti SC Medium" w:eastAsia="Heiti SC Medium" w:hAnsi="Heiti SC Medium" w:cs="宋体" w:hint="eastAsia"/>
          <w:color w:val="000000"/>
          <w:kern w:val="0"/>
          <w:sz w:val="36"/>
          <w:szCs w:val="36"/>
        </w:rPr>
        <w:t>治</w:t>
      </w:r>
      <w:r w:rsidRPr="00B90B7F">
        <w:rPr>
          <w:rFonts w:ascii="Heiti SC Medium" w:eastAsia="Heiti SC Medium" w:hAnsi="Heiti SC Medium" w:cs="宋体"/>
          <w:color w:val="000000"/>
          <w:kern w:val="0"/>
          <w:sz w:val="36"/>
          <w:szCs w:val="36"/>
        </w:rPr>
        <w:t>分中心</w:t>
      </w:r>
      <w:r w:rsidR="00445D76" w:rsidRPr="00B90B7F">
        <w:rPr>
          <w:rStyle w:val="NormalCharacter"/>
          <w:rFonts w:ascii="Arial" w:eastAsia="Heiti SC Light" w:hAnsi="Arial" w:cs="Arial" w:hint="eastAsia"/>
          <w:bCs/>
          <w:sz w:val="36"/>
          <w:szCs w:val="36"/>
        </w:rPr>
        <w:t>申请表</w:t>
      </w:r>
    </w:p>
    <w:p w14:paraId="5A13B38A" w14:textId="376367ED" w:rsidR="005B0333" w:rsidRPr="00B90B7F" w:rsidRDefault="009422F9" w:rsidP="009422F9">
      <w:pPr>
        <w:textAlignment w:val="auto"/>
        <w:rPr>
          <w:rStyle w:val="NormalCharacter"/>
          <w:rFonts w:ascii="Arial" w:eastAsia="Heiti SC Light" w:hAnsi="Arial" w:cs="Arial"/>
          <w:bCs/>
          <w:color w:val="000000" w:themeColor="text1"/>
          <w:sz w:val="24"/>
        </w:rPr>
      </w:pP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中国肺癌防治联盟，</w:t>
      </w:r>
    </w:p>
    <w:p w14:paraId="52DC1E5A" w14:textId="1168E582" w:rsidR="00BA2CA5" w:rsidRPr="005D11D9" w:rsidRDefault="009422F9" w:rsidP="00B90B7F">
      <w:pPr>
        <w:spacing w:line="400" w:lineRule="exact"/>
        <w:ind w:firstLineChars="200" w:firstLine="480"/>
        <w:textAlignment w:val="auto"/>
        <w:rPr>
          <w:rStyle w:val="NormalCharacter"/>
          <w:rFonts w:ascii="Arial" w:eastAsia="Heiti SC Light" w:hAnsi="Arial" w:cs="Arial"/>
          <w:bCs/>
          <w:sz w:val="23"/>
          <w:szCs w:val="23"/>
        </w:rPr>
      </w:pP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我院经中国肺癌防治联盟批准在</w:t>
      </w: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XXXX</w:t>
      </w: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年</w:t>
      </w: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XX</w:t>
      </w: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月建立了</w:t>
      </w:r>
      <w:r w:rsidR="00435BA2"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“中国肺癌防治联盟</w:t>
      </w:r>
      <w:r w:rsidR="00435BA2"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XX</w:t>
      </w:r>
      <w:r w:rsidR="00435BA2"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医院</w:t>
      </w: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肺结节诊治分中心</w:t>
      </w:r>
      <w:r w:rsidR="00435BA2"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”</w:t>
      </w:r>
      <w:r w:rsidR="0009293E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，或者已经选送“</w:t>
      </w:r>
      <w:r w:rsidR="0009293E" w:rsidRPr="0009293E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A</w:t>
      </w:r>
      <w:r w:rsidR="0009293E" w:rsidRPr="0009293E">
        <w:rPr>
          <w:rStyle w:val="NormalCharacter"/>
          <w:rFonts w:ascii="Arial" w:eastAsia="Heiti SC Light" w:hAnsi="Arial" w:cs="Arial"/>
          <w:bCs/>
          <w:color w:val="000000" w:themeColor="text1"/>
          <w:sz w:val="24"/>
        </w:rPr>
        <w:t>I</w:t>
      </w:r>
      <w:r w:rsidR="0009293E" w:rsidRPr="0009293E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辅助</w:t>
      </w:r>
      <w:r w:rsidR="0009293E" w:rsidRPr="0009293E">
        <w:rPr>
          <w:rStyle w:val="NormalCharacter"/>
          <w:rFonts w:ascii="Arial" w:eastAsia="Heiti SC Light" w:hAnsi="Arial" w:cs="Arial"/>
          <w:bCs/>
          <w:color w:val="000000" w:themeColor="text1"/>
          <w:sz w:val="24"/>
        </w:rPr>
        <w:t>肺癌诊断</w:t>
      </w:r>
      <w:r w:rsidR="0009293E" w:rsidRPr="0009293E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评估专家</w:t>
      </w:r>
      <w:r w:rsidR="0009293E" w:rsidRPr="0009293E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”认证</w:t>
      </w:r>
      <w:r w:rsidR="0009293E" w:rsidRPr="0009293E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单修</w:t>
      </w: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，积累了</w:t>
      </w:r>
      <w:r w:rsidR="00435BA2"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一定</w:t>
      </w:r>
      <w:r w:rsidR="0009293E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基础和</w:t>
      </w: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临床实践经验。为了更好地服务病人和造福社会，我们</w:t>
      </w:r>
      <w:r w:rsidR="005D11D9" w:rsidRPr="00B90B7F">
        <w:rPr>
          <w:rStyle w:val="NormalCharacter"/>
          <w:rFonts w:ascii="Arial" w:eastAsia="Heiti SC Light" w:hAnsi="Arial" w:cs="Arial"/>
          <w:bCs/>
          <w:color w:val="000000" w:themeColor="text1"/>
          <w:sz w:val="24"/>
        </w:rPr>
        <w:t>申请</w:t>
      </w: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开设“</w:t>
      </w:r>
      <w:r w:rsidR="00445D76" w:rsidRPr="00B90B7F">
        <w:rPr>
          <w:rStyle w:val="NormalCharacter"/>
          <w:rFonts w:ascii="Arial" w:eastAsia="Heiti SC Light" w:hAnsi="Arial" w:cs="Arial" w:hint="eastAsia"/>
          <w:bCs/>
          <w:sz w:val="24"/>
        </w:rPr>
        <w:t>中国肺癌防治联盟</w:t>
      </w:r>
      <w:r w:rsidR="00445D76" w:rsidRPr="00B90B7F">
        <w:rPr>
          <w:rStyle w:val="NormalCharacter"/>
          <w:rFonts w:ascii="Arial" w:eastAsia="Heiti SC Light" w:hAnsi="Arial" w:cs="Arial" w:hint="eastAsia"/>
          <w:bCs/>
          <w:sz w:val="24"/>
        </w:rPr>
        <w:t>XX</w:t>
      </w:r>
      <w:r w:rsidR="00445D76" w:rsidRPr="00B90B7F">
        <w:rPr>
          <w:rStyle w:val="NormalCharacter"/>
          <w:rFonts w:ascii="Arial" w:eastAsia="Heiti SC Light" w:hAnsi="Arial" w:cs="Arial" w:hint="eastAsia"/>
          <w:bCs/>
          <w:sz w:val="24"/>
        </w:rPr>
        <w:t>肺结节</w:t>
      </w:r>
      <w:r w:rsidR="00445D76" w:rsidRPr="00B90B7F">
        <w:rPr>
          <w:rStyle w:val="NormalCharacter"/>
          <w:rFonts w:ascii="Arial" w:eastAsia="Heiti SC Light" w:hAnsi="Arial" w:cs="Arial" w:hint="eastAsia"/>
          <w:bCs/>
          <w:sz w:val="24"/>
        </w:rPr>
        <w:t>AI</w:t>
      </w:r>
      <w:r w:rsidR="00445D76" w:rsidRPr="00B90B7F">
        <w:rPr>
          <w:rStyle w:val="NormalCharacter"/>
          <w:rFonts w:ascii="Arial" w:eastAsia="Heiti SC Light" w:hAnsi="Arial" w:cs="Arial" w:hint="eastAsia"/>
          <w:bCs/>
          <w:sz w:val="24"/>
        </w:rPr>
        <w:t>诊治分中心</w:t>
      </w:r>
      <w:r w:rsidRPr="00B90B7F">
        <w:rPr>
          <w:rStyle w:val="NormalCharacter"/>
          <w:rFonts w:ascii="Arial" w:eastAsia="Heiti SC Light" w:hAnsi="Arial" w:cs="Arial" w:hint="eastAsia"/>
          <w:bCs/>
          <w:color w:val="000000" w:themeColor="text1"/>
          <w:sz w:val="24"/>
        </w:rPr>
        <w:t>”参加</w:t>
      </w:r>
      <w:r w:rsidR="00994551" w:rsidRPr="00B90B7F">
        <w:rPr>
          <w:rStyle w:val="NormalCharacter"/>
          <w:rFonts w:ascii="Arial" w:eastAsia="Heiti SC Light" w:hAnsi="Arial" w:cs="Arial" w:hint="eastAsia"/>
          <w:bCs/>
          <w:sz w:val="24"/>
        </w:rPr>
        <w:t>“</w:t>
      </w:r>
      <w:r w:rsidR="00994551" w:rsidRPr="00B90B7F">
        <w:rPr>
          <w:rStyle w:val="NormalCharacter"/>
          <w:rFonts w:ascii="Arial" w:eastAsia="Heiti SC Light" w:hAnsi="Arial" w:cs="Arial" w:hint="eastAsia"/>
          <w:bCs/>
          <w:sz w:val="24"/>
        </w:rPr>
        <w:t>PN</w:t>
      </w:r>
      <w:r w:rsidR="00994551" w:rsidRPr="00B90B7F">
        <w:rPr>
          <w:rStyle w:val="NormalCharacter"/>
          <w:rFonts w:ascii="Arial" w:eastAsia="Heiti SC Light" w:hAnsi="Arial" w:cs="Arial" w:hint="eastAsia"/>
          <w:bCs/>
          <w:sz w:val="24"/>
        </w:rPr>
        <w:t>五步曲，真实世界行”计划</w:t>
      </w:r>
      <w:r w:rsidRPr="00B90B7F">
        <w:rPr>
          <w:rStyle w:val="NormalCharacter"/>
          <w:rFonts w:ascii="Arial" w:eastAsia="Heiti SC Light" w:hAnsi="Arial" w:cs="Arial" w:hint="eastAsia"/>
          <w:bCs/>
          <w:sz w:val="24"/>
        </w:rPr>
        <w:t>，实现“名医治未病、大医惠众生”愿景</w:t>
      </w:r>
      <w:r w:rsidR="0009293E">
        <w:rPr>
          <w:rStyle w:val="NormalCharacter"/>
          <w:rFonts w:ascii="Arial" w:eastAsia="Heiti SC Light" w:hAnsi="Arial" w:cs="Arial" w:hint="eastAsia"/>
          <w:bCs/>
          <w:sz w:val="24"/>
        </w:rPr>
        <w:t>，望批准为盼。</w:t>
      </w:r>
    </w:p>
    <w:p w14:paraId="6185332B" w14:textId="77777777" w:rsidR="00BA2CA5" w:rsidRPr="008E176A" w:rsidRDefault="00691B17" w:rsidP="00691B17">
      <w:pPr>
        <w:rPr>
          <w:rStyle w:val="NormalCharacter"/>
          <w:rFonts w:ascii="宋体" w:hAnsi="宋体"/>
          <w:sz w:val="24"/>
        </w:rPr>
      </w:pPr>
      <w:r w:rsidRPr="008E176A">
        <w:rPr>
          <w:rStyle w:val="NormalCharacter"/>
          <w:rFonts w:ascii="宋体" w:hAnsi="宋体"/>
          <w:sz w:val="24"/>
        </w:rPr>
        <w:t xml:space="preserve">  </w:t>
      </w:r>
    </w:p>
    <w:tbl>
      <w:tblPr>
        <w:tblW w:w="9209" w:type="dxa"/>
        <w:tblInd w:w="11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405"/>
        <w:gridCol w:w="4253"/>
        <w:gridCol w:w="2551"/>
      </w:tblGrid>
      <w:tr w:rsidR="00BA2CA5" w:rsidRPr="008E176A" w14:paraId="4A8CB06C" w14:textId="77777777">
        <w:trPr>
          <w:trHeight w:val="34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4E08D59B" w14:textId="3732708F" w:rsidR="00BA2CA5" w:rsidRPr="008E176A" w:rsidRDefault="009422F9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>主任</w:t>
            </w:r>
            <w:r w:rsidR="00EC016E" w:rsidRPr="008E176A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2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  <w:noWrap/>
            <w:vAlign w:val="center"/>
          </w:tcPr>
          <w:p w14:paraId="43F7851C" w14:textId="77777777" w:rsidR="00BA2CA5" w:rsidRPr="008E176A" w:rsidRDefault="00EC016E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 w:rsidRPr="008E176A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  <w:noWrap/>
            <w:vAlign w:val="center"/>
          </w:tcPr>
          <w:p w14:paraId="09BA48EF" w14:textId="77777777" w:rsidR="00BA2CA5" w:rsidRPr="008E176A" w:rsidRDefault="00EC016E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 w:rsidRPr="008E176A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>职称</w:t>
            </w:r>
          </w:p>
        </w:tc>
      </w:tr>
      <w:tr w:rsidR="00BA2CA5" w:rsidRPr="008E176A" w14:paraId="6B2E39EE" w14:textId="77777777">
        <w:trPr>
          <w:trHeight w:val="3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8F089" w14:textId="4A76CEC7" w:rsidR="00BA2CA5" w:rsidRPr="008E176A" w:rsidRDefault="009422F9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>XXX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9106E50" w14:textId="0A015AFA" w:rsidR="00BA2CA5" w:rsidRPr="008E176A" w:rsidRDefault="009422F9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>XX省XX</w:t>
            </w:r>
            <w:r w:rsidR="00E225A8"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>医院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64FC43" w14:textId="5738A40A" w:rsidR="00BA2CA5" w:rsidRPr="008E176A" w:rsidRDefault="00E225A8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>主任医师</w:t>
            </w:r>
          </w:p>
        </w:tc>
      </w:tr>
      <w:tr w:rsidR="00BA2CA5" w:rsidRPr="008E176A" w14:paraId="5ACC2308" w14:textId="77777777">
        <w:trPr>
          <w:trHeight w:val="34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7EE"/>
            <w:vAlign w:val="center"/>
          </w:tcPr>
          <w:p w14:paraId="67714403" w14:textId="77777777" w:rsidR="00BA2CA5" w:rsidRPr="008E176A" w:rsidRDefault="00EC016E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 w:rsidRPr="008E176A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>微信ID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  <w:noWrap/>
            <w:vAlign w:val="center"/>
          </w:tcPr>
          <w:p w14:paraId="7F4B1E4C" w14:textId="77777777" w:rsidR="00BA2CA5" w:rsidRPr="008E176A" w:rsidRDefault="00117850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 w:rsidRPr="008E176A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>邮箱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DD7EE"/>
            <w:noWrap/>
            <w:vAlign w:val="center"/>
          </w:tcPr>
          <w:p w14:paraId="7FD6496F" w14:textId="77777777" w:rsidR="00BA2CA5" w:rsidRPr="008E176A" w:rsidRDefault="00117850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 w:rsidRPr="008E176A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>手机号</w:t>
            </w:r>
          </w:p>
        </w:tc>
      </w:tr>
      <w:tr w:rsidR="00BA2CA5" w:rsidRPr="008E176A" w14:paraId="36E1BAFA" w14:textId="77777777">
        <w:trPr>
          <w:trHeight w:val="320"/>
        </w:trPr>
        <w:tc>
          <w:tcPr>
            <w:tcW w:w="24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8BF8C" w14:textId="710BE97B" w:rsidR="00BA2CA5" w:rsidRPr="008E176A" w:rsidRDefault="00BA2CA5" w:rsidP="00EC016E">
            <w:pPr>
              <w:jc w:val="center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1894F4E" w14:textId="71090A84" w:rsidR="00BA2CA5" w:rsidRPr="008E176A" w:rsidRDefault="00BA2CA5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BB416F7" w14:textId="02E56D75" w:rsidR="00BA2CA5" w:rsidRPr="008E176A" w:rsidRDefault="00BA2CA5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</w:p>
        </w:tc>
      </w:tr>
      <w:tr w:rsidR="00BA2CA5" w:rsidRPr="008E176A" w14:paraId="2FE2B909" w14:textId="77777777">
        <w:trPr>
          <w:cantSplit/>
          <w:trHeight w:val="624"/>
        </w:trPr>
        <w:tc>
          <w:tcPr>
            <w:tcW w:w="66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0B913" w14:textId="5E1B451C" w:rsidR="00B90B7F" w:rsidRPr="00B90B7F" w:rsidRDefault="006F70DC" w:rsidP="00B90B7F">
            <w:pPr>
              <w:spacing w:line="440" w:lineRule="exact"/>
              <w:ind w:firstLineChars="200" w:firstLine="480"/>
              <w:textAlignment w:val="auto"/>
              <w:rPr>
                <w:rFonts w:ascii="Arial" w:eastAsia="Heiti SC Light" w:hAnsi="Arial" w:cs="Arial"/>
                <w:bCs/>
                <w:sz w:val="24"/>
              </w:rPr>
            </w:pPr>
            <w:r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我们分</w:t>
            </w:r>
            <w:r w:rsidR="00DC7DB4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中心</w:t>
            </w:r>
            <w:r w:rsidR="00906172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志愿</w:t>
            </w:r>
            <w:r w:rsidR="002F48E9" w:rsidRPr="00C05E3F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申请</w:t>
            </w:r>
            <w:r w:rsidR="00CA768C">
              <w:rPr>
                <w:rStyle w:val="NormalCharacter"/>
                <w:rFonts w:ascii="Arial" w:eastAsia="Heiti SC Light" w:hAnsi="Arial" w:cs="Arial" w:hint="eastAsia"/>
                <w:bCs/>
                <w:sz w:val="23"/>
                <w:szCs w:val="23"/>
              </w:rPr>
              <w:t xml:space="preserve"> </w:t>
            </w:r>
            <w:r w:rsidR="00CA768C">
              <w:rPr>
                <w:rStyle w:val="NormalCharacter"/>
                <w:rFonts w:ascii="Arial" w:eastAsia="Heiti SC Light" w:hAnsi="Arial" w:cs="Arial" w:hint="eastAsia"/>
                <w:bCs/>
                <w:sz w:val="23"/>
                <w:szCs w:val="23"/>
              </w:rPr>
              <w:t>“</w:t>
            </w:r>
            <w:r w:rsidR="00B90B7F" w:rsidRPr="00B90B7F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中国肺癌防治联盟</w:t>
            </w:r>
            <w:r w:rsidR="00B90B7F" w:rsidRPr="00B90B7F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XX</w:t>
            </w:r>
            <w:r w:rsidR="00B90B7F" w:rsidRPr="00B90B7F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肺结节</w:t>
            </w:r>
            <w:r w:rsidR="00B90B7F" w:rsidRPr="00B90B7F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AI</w:t>
            </w:r>
            <w:r w:rsidR="00B90B7F" w:rsidRPr="00B90B7F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诊治分中心</w:t>
            </w:r>
            <w:r w:rsidR="00CA768C">
              <w:rPr>
                <w:rStyle w:val="NormalCharacter"/>
                <w:rFonts w:ascii="Arial" w:eastAsia="Heiti SC Light" w:hAnsi="Arial" w:cs="Arial" w:hint="eastAsia"/>
                <w:bCs/>
                <w:sz w:val="23"/>
                <w:szCs w:val="23"/>
              </w:rPr>
              <w:t>”，参加“</w:t>
            </w:r>
            <w:r w:rsidR="00CA768C">
              <w:rPr>
                <w:rStyle w:val="NormalCharacter"/>
                <w:rFonts w:ascii="Arial" w:eastAsia="Heiti SC Light" w:hAnsi="Arial" w:cs="Arial" w:hint="eastAsia"/>
                <w:bCs/>
                <w:sz w:val="23"/>
                <w:szCs w:val="23"/>
              </w:rPr>
              <w:t>PN</w:t>
            </w:r>
            <w:r w:rsidR="00CA768C">
              <w:rPr>
                <w:rStyle w:val="NormalCharacter"/>
                <w:rFonts w:ascii="Arial" w:eastAsia="Heiti SC Light" w:hAnsi="Arial" w:cs="Arial" w:hint="eastAsia"/>
                <w:bCs/>
                <w:sz w:val="23"/>
                <w:szCs w:val="23"/>
              </w:rPr>
              <w:t>五步曲，</w:t>
            </w:r>
            <w:r w:rsidR="00CA768C" w:rsidRPr="00DC7DB4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真实世界行”计划</w:t>
            </w:r>
            <w:r w:rsidR="00B90B7F">
              <w:rPr>
                <w:rStyle w:val="NormalCharacter"/>
                <w:rFonts w:ascii="Arial" w:eastAsia="Heiti SC Light" w:hAnsi="Arial" w:cs="Arial" w:hint="eastAsia"/>
                <w:bCs/>
                <w:sz w:val="24"/>
              </w:rPr>
              <w:t>：</w:t>
            </w:r>
          </w:p>
          <w:p w14:paraId="65E8EDE2" w14:textId="052A2CF0" w:rsidR="00B90B7F" w:rsidRPr="00B90B7F" w:rsidRDefault="00B90B7F" w:rsidP="00B90B7F">
            <w:pPr>
              <w:pStyle w:val="a8"/>
              <w:spacing w:before="0" w:beforeAutospacing="0" w:after="0" w:afterAutospacing="0" w:line="440" w:lineRule="exact"/>
              <w:ind w:firstLineChars="150" w:firstLine="360"/>
              <w:rPr>
                <w:rStyle w:val="NormalCharacter"/>
                <w:rFonts w:ascii="Arial" w:eastAsia="Heiti SC Light" w:hAnsi="Arial" w:cs="Arial"/>
                <w:bCs/>
              </w:rPr>
            </w:pPr>
            <w:r>
              <w:rPr>
                <w:rFonts w:ascii="Times New Roman" w:cs="Times New Roman" w:hint="eastAsia"/>
                <w:kern w:val="2"/>
              </w:rPr>
              <w:t>1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、承诺做到：（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1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）聘请联盟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A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级专家担任顾问或首席专家为分中心通过实战培养人才；（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2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）应用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PNapp5A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实践循证与个体化诊疗；（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3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</w:t>
            </w:r>
            <w:r w:rsidR="00E1748B" w:rsidRPr="00E1748B">
              <w:rPr>
                <w:rStyle w:val="NormalCharacter"/>
                <w:rFonts w:ascii="Arial" w:eastAsia="Heiti SC Light" w:hAnsi="Arial" w:cs="Arial" w:hint="eastAsia"/>
                <w:bCs/>
              </w:rPr>
              <w:t>为保证及时诊断早期肺癌，对疑难病例二周内完成</w:t>
            </w:r>
            <w:r w:rsidR="00E1748B" w:rsidRPr="00E1748B">
              <w:rPr>
                <w:rStyle w:val="NormalCharacter"/>
                <w:rFonts w:ascii="Arial" w:eastAsia="Heiti SC Light" w:hAnsi="Arial" w:cs="Arial"/>
                <w:bCs/>
              </w:rPr>
              <w:t>AI</w:t>
            </w:r>
            <w:r w:rsidR="00E1748B" w:rsidRPr="00E1748B">
              <w:rPr>
                <w:rStyle w:val="NormalCharacter"/>
                <w:rFonts w:ascii="Arial" w:eastAsia="Heiti SC Light" w:hAnsi="Arial" w:cs="Arial" w:hint="eastAsia"/>
                <w:bCs/>
              </w:rPr>
              <w:t>和</w:t>
            </w:r>
            <w:r w:rsidR="00E1748B" w:rsidRPr="00E1748B">
              <w:rPr>
                <w:rStyle w:val="NormalCharacter"/>
                <w:rFonts w:ascii="Arial" w:eastAsia="Heiti SC Light" w:hAnsi="Arial" w:cs="Arial"/>
                <w:bCs/>
              </w:rPr>
              <w:t>CAC</w:t>
            </w:r>
            <w:r w:rsidR="00E1748B" w:rsidRPr="00E1748B">
              <w:rPr>
                <w:rStyle w:val="NormalCharacter"/>
                <w:rFonts w:ascii="Arial" w:eastAsia="Heiti SC Light" w:hAnsi="Arial" w:cs="Arial" w:hint="eastAsia"/>
                <w:bCs/>
              </w:rPr>
              <w:t>（或送检）检测；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（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4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）接受联盟线上下质量控制；（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5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）与中国肺癌防治联盟共享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PNapp5A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诊疗信息，以便控制医疗质量。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 xml:space="preserve"> </w:t>
            </w:r>
            <w:r w:rsidRPr="00E1748B">
              <w:rPr>
                <w:rStyle w:val="NormalCharacter"/>
                <w:rFonts w:ascii="Arial" w:eastAsia="Heiti SC Light" w:hAnsi="Arial" w:cs="Arial"/>
                <w:bCs/>
              </w:rPr>
              <w:t xml:space="preserve"> </w:t>
            </w:r>
          </w:p>
          <w:p w14:paraId="33FAEB17" w14:textId="674EBA03" w:rsidR="00B90B7F" w:rsidRPr="00B90B7F" w:rsidRDefault="00B90B7F" w:rsidP="00B90B7F">
            <w:pPr>
              <w:pStyle w:val="a8"/>
              <w:spacing w:before="0" w:beforeAutospacing="0" w:after="0" w:afterAutospacing="0" w:line="440" w:lineRule="exact"/>
              <w:ind w:firstLineChars="150" w:firstLine="360"/>
              <w:rPr>
                <w:rStyle w:val="NormalCharacter"/>
                <w:rFonts w:ascii="Arial" w:eastAsia="Heiti SC Light" w:hAnsi="Arial" w:cs="Arial"/>
                <w:bCs/>
              </w:rPr>
            </w:pP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2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、承诺支持条件：（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1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）启动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AI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分中心；（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2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）聘请联盟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A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级专家担任顾问或首席专家为分中心通过实战培养人才；（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3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）应用</w:t>
            </w:r>
            <w:r w:rsidRPr="00B90B7F">
              <w:rPr>
                <w:rStyle w:val="NormalCharacter"/>
                <w:rFonts w:ascii="Arial" w:eastAsia="Heiti SC Light" w:hAnsi="Arial" w:cs="Arial"/>
                <w:bCs/>
              </w:rPr>
              <w:t>PNapp5A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循证与个体化诊疗；（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4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</w:t>
            </w:r>
            <w:r w:rsidR="00E1748B" w:rsidRPr="00E1748B">
              <w:rPr>
                <w:rStyle w:val="NormalCharacter"/>
                <w:rFonts w:ascii="Arial" w:eastAsia="Heiti SC Light" w:hAnsi="Arial" w:cs="Arial" w:hint="eastAsia"/>
                <w:bCs/>
              </w:rPr>
              <w:t>为保证及时诊断早期肺癌，对疑难病例二周内完成</w:t>
            </w:r>
            <w:r w:rsidR="00E1748B" w:rsidRPr="00E1748B">
              <w:rPr>
                <w:rStyle w:val="NormalCharacter"/>
                <w:rFonts w:ascii="Arial" w:eastAsia="Heiti SC Light" w:hAnsi="Arial" w:cs="Arial"/>
                <w:bCs/>
              </w:rPr>
              <w:t>AI</w:t>
            </w:r>
            <w:r w:rsidR="00E1748B" w:rsidRPr="00E1748B">
              <w:rPr>
                <w:rStyle w:val="NormalCharacter"/>
                <w:rFonts w:ascii="Arial" w:eastAsia="Heiti SC Light" w:hAnsi="Arial" w:cs="Arial" w:hint="eastAsia"/>
                <w:bCs/>
              </w:rPr>
              <w:t>和</w:t>
            </w:r>
            <w:r w:rsidR="00E1748B" w:rsidRPr="00E1748B">
              <w:rPr>
                <w:rStyle w:val="NormalCharacter"/>
                <w:rFonts w:ascii="Arial" w:eastAsia="Heiti SC Light" w:hAnsi="Arial" w:cs="Arial"/>
                <w:bCs/>
              </w:rPr>
              <w:t>CAC</w:t>
            </w:r>
            <w:r w:rsidR="00E1748B" w:rsidRPr="00E1748B">
              <w:rPr>
                <w:rStyle w:val="NormalCharacter"/>
                <w:rFonts w:ascii="Arial" w:eastAsia="Heiti SC Light" w:hAnsi="Arial" w:cs="Arial" w:hint="eastAsia"/>
                <w:bCs/>
              </w:rPr>
              <w:t>（或送检）检测；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（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5</w:t>
            </w:r>
            <w:r w:rsidRPr="00B90B7F">
              <w:rPr>
                <w:rStyle w:val="NormalCharacter"/>
                <w:rFonts w:ascii="Arial" w:eastAsia="Heiti SC Light" w:hAnsi="Arial" w:cs="Arial" w:hint="eastAsia"/>
                <w:bCs/>
              </w:rPr>
              <w:t>）接受联盟线上下质量控制。</w:t>
            </w:r>
          </w:p>
          <w:p w14:paraId="0CCED9F9" w14:textId="3DE8A11D" w:rsidR="00B90B7F" w:rsidRPr="00B90B7F" w:rsidRDefault="00B90B7F" w:rsidP="00B90B7F">
            <w:pPr>
              <w:pStyle w:val="a8"/>
              <w:spacing w:before="0" w:beforeAutospacing="0" w:after="0" w:afterAutospacing="0" w:line="440" w:lineRule="exact"/>
              <w:ind w:firstLineChars="150" w:firstLine="345"/>
              <w:rPr>
                <w:rStyle w:val="NormalCharacter"/>
                <w:rFonts w:ascii="Arial" w:eastAsia="Heiti SC Light" w:hAnsi="Arial" w:cs="Arial"/>
                <w:bCs/>
                <w:sz w:val="23"/>
                <w:szCs w:val="23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68CCE11" w14:textId="77777777" w:rsidR="00E64A34" w:rsidRPr="008E176A" w:rsidRDefault="00E64A34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8"/>
                <w:szCs w:val="28"/>
              </w:rPr>
            </w:pPr>
            <w:r w:rsidRPr="008E176A"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8"/>
                <w:szCs w:val="28"/>
              </w:rPr>
              <w:t>签名：</w:t>
            </w:r>
          </w:p>
          <w:p w14:paraId="12CA4D40" w14:textId="0EDC02AC" w:rsidR="008A504A" w:rsidRDefault="008A504A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8"/>
                <w:szCs w:val="28"/>
              </w:rPr>
            </w:pPr>
          </w:p>
          <w:p w14:paraId="295F3F80" w14:textId="77777777" w:rsidR="00B90B7F" w:rsidRPr="008E176A" w:rsidRDefault="00B90B7F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8"/>
                <w:szCs w:val="28"/>
              </w:rPr>
            </w:pPr>
          </w:p>
          <w:p w14:paraId="76025974" w14:textId="65DE7148" w:rsidR="008A504A" w:rsidRDefault="00435BA2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8"/>
                <w:szCs w:val="28"/>
              </w:rPr>
            </w:pPr>
            <w:r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8"/>
                <w:szCs w:val="28"/>
              </w:rPr>
              <w:t>医院公章</w:t>
            </w:r>
          </w:p>
          <w:p w14:paraId="5A005AAF" w14:textId="08E590AB" w:rsidR="00435BA2" w:rsidRDefault="00435BA2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8"/>
                <w:szCs w:val="28"/>
              </w:rPr>
            </w:pPr>
          </w:p>
          <w:p w14:paraId="69EB9C67" w14:textId="77777777" w:rsidR="00B90B7F" w:rsidRPr="008E176A" w:rsidRDefault="00B90B7F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8"/>
                <w:szCs w:val="28"/>
              </w:rPr>
            </w:pPr>
          </w:p>
          <w:p w14:paraId="5AF2A17C" w14:textId="77777777" w:rsidR="00435BA2" w:rsidRDefault="00435BA2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</w:p>
          <w:p w14:paraId="3F260035" w14:textId="2AAAF35E" w:rsidR="00A73AD9" w:rsidRPr="00435BA2" w:rsidRDefault="00E64A34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  <w:r w:rsidRPr="00435BA2"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>2</w:t>
            </w:r>
            <w:r w:rsidRPr="00435BA2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>02</w:t>
            </w:r>
            <w:r w:rsidR="00B90B7F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>1</w:t>
            </w:r>
            <w:r w:rsidRPr="00435BA2"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>年</w:t>
            </w:r>
            <w:r w:rsidR="00170CF8" w:rsidRPr="00435BA2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 xml:space="preserve"> </w:t>
            </w:r>
            <w:r w:rsidR="00B90B7F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 xml:space="preserve">  </w:t>
            </w:r>
            <w:r w:rsidRPr="00435BA2"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>月</w:t>
            </w:r>
            <w:r w:rsidR="00B90B7F"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 xml:space="preserve"> </w:t>
            </w:r>
            <w:r w:rsidR="00B90B7F"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  <w:t xml:space="preserve">   </w:t>
            </w:r>
            <w:r w:rsidRPr="00435BA2">
              <w:rPr>
                <w:rStyle w:val="NormalCharacter"/>
                <w:rFonts w:ascii="DengXian" w:eastAsia="DengXian" w:hAnsi="DengXian" w:hint="eastAsia"/>
                <w:color w:val="000000"/>
                <w:kern w:val="0"/>
                <w:sz w:val="24"/>
              </w:rPr>
              <w:t>日</w:t>
            </w:r>
          </w:p>
        </w:tc>
      </w:tr>
      <w:tr w:rsidR="00BA2CA5" w:rsidRPr="008E176A" w14:paraId="5E367233" w14:textId="77777777">
        <w:trPr>
          <w:cantSplit/>
          <w:trHeight w:val="624"/>
        </w:trPr>
        <w:tc>
          <w:tcPr>
            <w:tcW w:w="66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1688F" w14:textId="77777777" w:rsidR="00BA2CA5" w:rsidRPr="008E176A" w:rsidRDefault="00BA2CA5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50B12" w14:textId="77777777" w:rsidR="00BA2CA5" w:rsidRPr="008E176A" w:rsidRDefault="00BA2CA5" w:rsidP="00EC016E">
            <w:pPr>
              <w:jc w:val="left"/>
              <w:rPr>
                <w:rStyle w:val="NormalCharacter"/>
                <w:rFonts w:ascii="DengXian" w:eastAsia="DengXian" w:hAnsi="DengXian"/>
                <w:color w:val="000000"/>
                <w:kern w:val="0"/>
                <w:sz w:val="24"/>
              </w:rPr>
            </w:pPr>
          </w:p>
        </w:tc>
      </w:tr>
    </w:tbl>
    <w:p w14:paraId="69C8055D" w14:textId="77777777" w:rsidR="00BA2CA5" w:rsidRPr="008E176A" w:rsidRDefault="00BA2CA5" w:rsidP="00691B17">
      <w:pPr>
        <w:rPr>
          <w:rStyle w:val="NormalCharacter"/>
          <w:rFonts w:ascii="宋体" w:hAnsi="宋体"/>
        </w:rPr>
      </w:pPr>
    </w:p>
    <w:p w14:paraId="5EA8A713" w14:textId="1AB49655" w:rsidR="00B90B7F" w:rsidRPr="007B7E45" w:rsidRDefault="00E64A34" w:rsidP="00B90B7F">
      <w:pPr>
        <w:spacing w:line="360" w:lineRule="exact"/>
        <w:rPr>
          <w:rFonts w:ascii="Helvetica" w:hAnsi="Helvetica" w:cs="宋体"/>
          <w:color w:val="000000"/>
          <w:kern w:val="0"/>
          <w:sz w:val="24"/>
        </w:rPr>
      </w:pPr>
      <w:r w:rsidRPr="006F70DC">
        <w:rPr>
          <w:rStyle w:val="NormalCharacter"/>
          <w:sz w:val="24"/>
        </w:rPr>
        <w:t>注：</w:t>
      </w:r>
      <w:r w:rsidR="00DC7DB4" w:rsidRPr="006F70DC">
        <w:rPr>
          <w:rStyle w:val="NormalCharacter"/>
          <w:sz w:val="24"/>
        </w:rPr>
        <w:t>（</w:t>
      </w:r>
      <w:r w:rsidR="00DC7DB4" w:rsidRPr="006F70DC">
        <w:rPr>
          <w:rStyle w:val="NormalCharacter"/>
          <w:sz w:val="24"/>
        </w:rPr>
        <w:t>1</w:t>
      </w:r>
      <w:r w:rsidR="00DC7DB4" w:rsidRPr="006F70DC">
        <w:rPr>
          <w:rStyle w:val="NormalCharacter"/>
          <w:sz w:val="24"/>
        </w:rPr>
        <w:t>）本次授牌限于</w:t>
      </w:r>
      <w:r w:rsidR="00B90B7F">
        <w:rPr>
          <w:rStyle w:val="NormalCharacter"/>
          <w:sz w:val="24"/>
        </w:rPr>
        <w:t>2</w:t>
      </w:r>
      <w:r w:rsidR="00DC7DB4" w:rsidRPr="006F70DC">
        <w:rPr>
          <w:rStyle w:val="NormalCharacter"/>
          <w:sz w:val="24"/>
        </w:rPr>
        <w:t>0</w:t>
      </w:r>
      <w:r w:rsidR="00DC7DB4" w:rsidRPr="006F70DC">
        <w:rPr>
          <w:rStyle w:val="NormalCharacter"/>
          <w:sz w:val="24"/>
        </w:rPr>
        <w:t>家，</w:t>
      </w:r>
      <w:r w:rsidR="001E5312">
        <w:rPr>
          <w:rStyle w:val="NormalCharacter"/>
          <w:rFonts w:hint="eastAsia"/>
          <w:sz w:val="24"/>
        </w:rPr>
        <w:t>欢迎</w:t>
      </w:r>
      <w:r w:rsidR="00DC7DB4" w:rsidRPr="006F70DC">
        <w:rPr>
          <w:rStyle w:val="NormalCharacter"/>
          <w:sz w:val="24"/>
        </w:rPr>
        <w:t>积极尽早申请</w:t>
      </w:r>
      <w:r w:rsidR="00435BA2" w:rsidRPr="006F70DC">
        <w:rPr>
          <w:rStyle w:val="NormalCharacter"/>
          <w:sz w:val="24"/>
        </w:rPr>
        <w:t>，额满为止</w:t>
      </w:r>
      <w:r w:rsidR="00DC7DB4" w:rsidRPr="006F70DC">
        <w:rPr>
          <w:rStyle w:val="NormalCharacter"/>
          <w:sz w:val="24"/>
        </w:rPr>
        <w:t>。填写申请表格后，寄</w:t>
      </w:r>
      <w:r w:rsidR="00435BA2" w:rsidRPr="006F70DC">
        <w:rPr>
          <w:rStyle w:val="NormalCharacter"/>
          <w:sz w:val="24"/>
        </w:rPr>
        <w:t>中国肺癌防治联盟</w:t>
      </w:r>
      <w:r w:rsidR="00DC7DB4" w:rsidRPr="006F70DC">
        <w:rPr>
          <w:rStyle w:val="NormalCharacter"/>
          <w:sz w:val="24"/>
        </w:rPr>
        <w:t>干事</w:t>
      </w:r>
      <w:r w:rsidR="00DC7DB4" w:rsidRPr="006F70DC">
        <w:rPr>
          <w:rStyle w:val="NormalCharacter"/>
          <w:sz w:val="24"/>
        </w:rPr>
        <w:t>:</w:t>
      </w:r>
      <w:r w:rsidR="00B90B7F" w:rsidRPr="00B90B7F">
        <w:rPr>
          <w:rFonts w:ascii="Helvetica" w:hAnsi="Helvetica" w:cs="宋体" w:hint="eastAsia"/>
          <w:noProof/>
          <w:color w:val="000000"/>
          <w:kern w:val="0"/>
          <w:sz w:val="24"/>
        </w:rPr>
        <w:t xml:space="preserve"> </w:t>
      </w:r>
      <w:r w:rsidR="00B90B7F" w:rsidRPr="007B7E45">
        <w:rPr>
          <w:rFonts w:ascii="Helvetica" w:hAnsi="Helvetica" w:cs="宋体"/>
          <w:color w:val="000000"/>
          <w:kern w:val="0"/>
          <w:sz w:val="24"/>
        </w:rPr>
        <w:t>联系人：</w:t>
      </w:r>
      <w:r w:rsidR="00B90B7F" w:rsidRPr="007B7E45">
        <w:rPr>
          <w:rFonts w:ascii="Helvetica" w:hAnsi="Helvetica" w:cs="宋体" w:hint="eastAsia"/>
          <w:color w:val="000000"/>
          <w:kern w:val="0"/>
          <w:sz w:val="24"/>
        </w:rPr>
        <w:t>杨达伟</w:t>
      </w:r>
      <w:r w:rsidR="00B90B7F" w:rsidRPr="007B7E45">
        <w:rPr>
          <w:rFonts w:ascii="Helvetica" w:hAnsi="Helvetica" w:cs="宋体"/>
          <w:color w:val="000000"/>
          <w:kern w:val="0"/>
          <w:sz w:val="24"/>
        </w:rPr>
        <w:t xml:space="preserve"> </w:t>
      </w:r>
      <w:r w:rsidR="00B90B7F" w:rsidRPr="007B7E45">
        <w:rPr>
          <w:rFonts w:ascii="Helvetica" w:hAnsi="Helvetica" w:cs="宋体" w:hint="eastAsia"/>
          <w:color w:val="000000"/>
          <w:kern w:val="0"/>
          <w:sz w:val="24"/>
        </w:rPr>
        <w:t>（邮箱：</w:t>
      </w:r>
      <w:r w:rsidR="00B90B7F" w:rsidRPr="007B7E45">
        <w:rPr>
          <w:sz w:val="24"/>
        </w:rPr>
        <w:fldChar w:fldCharType="begin"/>
      </w:r>
      <w:r w:rsidR="00B90B7F" w:rsidRPr="007B7E45">
        <w:rPr>
          <w:sz w:val="24"/>
        </w:rPr>
        <w:instrText xml:space="preserve"> HYPERLINK "mailto:yang_dw@sohu.com" </w:instrText>
      </w:r>
      <w:r w:rsidR="00B90B7F" w:rsidRPr="007B7E45">
        <w:rPr>
          <w:sz w:val="24"/>
        </w:rPr>
        <w:fldChar w:fldCharType="separate"/>
      </w:r>
      <w:r w:rsidR="00B90B7F" w:rsidRPr="007B7E45">
        <w:rPr>
          <w:color w:val="000000"/>
          <w:sz w:val="24"/>
        </w:rPr>
        <w:t>yang_dw@sohu.com</w:t>
      </w:r>
      <w:r w:rsidR="00B90B7F" w:rsidRPr="007B7E45">
        <w:rPr>
          <w:color w:val="000000"/>
          <w:sz w:val="24"/>
        </w:rPr>
        <w:fldChar w:fldCharType="end"/>
      </w:r>
      <w:r w:rsidR="00B90B7F" w:rsidRPr="007B7E45">
        <w:rPr>
          <w:rFonts w:ascii="Helvetica" w:hAnsi="Helvetica" w:cs="宋体" w:hint="eastAsia"/>
          <w:color w:val="000000"/>
          <w:kern w:val="0"/>
          <w:sz w:val="24"/>
        </w:rPr>
        <w:t>，微信号：</w:t>
      </w:r>
      <w:proofErr w:type="spellStart"/>
      <w:r w:rsidR="00B90B7F" w:rsidRPr="007B7E45">
        <w:rPr>
          <w:rFonts w:ascii="Helvetica" w:hAnsi="Helvetica" w:cs="宋体"/>
          <w:color w:val="000000"/>
          <w:kern w:val="0"/>
          <w:sz w:val="24"/>
        </w:rPr>
        <w:t>dvd_xbox</w:t>
      </w:r>
      <w:proofErr w:type="spellEnd"/>
      <w:r w:rsidR="00B90B7F" w:rsidRPr="007B7E45">
        <w:rPr>
          <w:rFonts w:ascii="Helvetica" w:hAnsi="Helvetica" w:cs="宋体" w:hint="eastAsia"/>
          <w:color w:val="000000"/>
          <w:kern w:val="0"/>
          <w:sz w:val="24"/>
        </w:rPr>
        <w:t>）；童琳（邮箱：</w:t>
      </w:r>
      <w:r w:rsidR="00B90B7F" w:rsidRPr="007B7E45">
        <w:rPr>
          <w:rFonts w:ascii="Helvetica" w:hAnsi="Helvetica" w:cs="宋体"/>
          <w:color w:val="000000"/>
          <w:kern w:val="0"/>
          <w:sz w:val="24"/>
        </w:rPr>
        <w:t>tong.lin@zs-hospital.sh.cn</w:t>
      </w:r>
      <w:r w:rsidR="00B90B7F" w:rsidRPr="007B7E45">
        <w:rPr>
          <w:rFonts w:ascii="Helvetica" w:hAnsi="Helvetica" w:cs="宋体" w:hint="eastAsia"/>
          <w:color w:val="000000"/>
          <w:kern w:val="0"/>
          <w:sz w:val="24"/>
        </w:rPr>
        <w:t>，微信号：</w:t>
      </w:r>
      <w:r w:rsidR="00B90B7F" w:rsidRPr="007B7E45">
        <w:rPr>
          <w:rFonts w:ascii="Helvetica" w:hAnsi="Helvetica" w:cs="宋体"/>
          <w:color w:val="000000"/>
          <w:kern w:val="0"/>
          <w:sz w:val="24"/>
        </w:rPr>
        <w:t>Radien_21</w:t>
      </w:r>
      <w:r w:rsidR="00B90B7F" w:rsidRPr="007B7E45">
        <w:rPr>
          <w:rFonts w:ascii="Helvetica" w:hAnsi="Helvetica" w:cs="宋体" w:hint="eastAsia"/>
          <w:color w:val="000000"/>
          <w:kern w:val="0"/>
          <w:sz w:val="24"/>
        </w:rPr>
        <w:t>）</w:t>
      </w:r>
    </w:p>
    <w:p w14:paraId="5A8E40F8" w14:textId="77777777" w:rsidR="00DB728B" w:rsidRPr="00DB728B" w:rsidRDefault="00DB728B" w:rsidP="00CA768C">
      <w:pPr>
        <w:snapToGrid w:val="0"/>
        <w:spacing w:line="360" w:lineRule="auto"/>
        <w:rPr>
          <w:rStyle w:val="NormalCharacter"/>
          <w:sz w:val="24"/>
        </w:rPr>
      </w:pPr>
    </w:p>
    <w:sectPr w:rsidR="00DB728B" w:rsidRPr="00DB728B">
      <w:headerReference w:type="default" r:id="rId6"/>
      <w:pgSz w:w="11906" w:h="16838"/>
      <w:pgMar w:top="1089" w:right="1287" w:bottom="284" w:left="1259" w:header="993" w:footer="188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D5D72" w14:textId="77777777" w:rsidR="0007262C" w:rsidRDefault="0007262C">
      <w:r>
        <w:separator/>
      </w:r>
    </w:p>
  </w:endnote>
  <w:endnote w:type="continuationSeparator" w:id="0">
    <w:p w14:paraId="14391EA4" w14:textId="77777777" w:rsidR="0007262C" w:rsidRDefault="0007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iti SC Light">
    <w:altName w:val="HEITI SC LIGHT"/>
    <w:panose1 w:val="02000000000000000000"/>
    <w:charset w:val="80"/>
    <w:family w:val="auto"/>
    <w:pitch w:val="variable"/>
    <w:sig w:usb0="8000002F" w:usb1="0807004A" w:usb2="00000010" w:usb3="00000000" w:csb0="003E0001" w:csb1="00000000"/>
  </w:font>
  <w:font w:name="Heiti SC Medium">
    <w:altName w:val="HEITI SC MEDIUM"/>
    <w:panose1 w:val="00000000000000000000"/>
    <w:charset w:val="80"/>
    <w:family w:val="auto"/>
    <w:pitch w:val="variable"/>
    <w:sig w:usb0="8000002F" w:usb1="0807004A" w:usb2="00000010" w:usb3="00000000" w:csb0="003E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82E87" w14:textId="77777777" w:rsidR="0007262C" w:rsidRDefault="0007262C">
      <w:r>
        <w:separator/>
      </w:r>
    </w:p>
  </w:footnote>
  <w:footnote w:type="continuationSeparator" w:id="0">
    <w:p w14:paraId="3C3B51EB" w14:textId="77777777" w:rsidR="0007262C" w:rsidRDefault="00072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61FD8" w14:textId="77777777" w:rsidR="00BA2CA5" w:rsidRDefault="00BA2CA5">
    <w:pPr>
      <w:pStyle w:val="a6"/>
      <w:pBdr>
        <w:bottom w:val="nil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CA5"/>
    <w:rsid w:val="00005D37"/>
    <w:rsid w:val="00050725"/>
    <w:rsid w:val="0005241B"/>
    <w:rsid w:val="00065959"/>
    <w:rsid w:val="0007262C"/>
    <w:rsid w:val="0009293E"/>
    <w:rsid w:val="000A55EF"/>
    <w:rsid w:val="000B0D6C"/>
    <w:rsid w:val="000B682C"/>
    <w:rsid w:val="000D0050"/>
    <w:rsid w:val="00117850"/>
    <w:rsid w:val="00152848"/>
    <w:rsid w:val="00170CF8"/>
    <w:rsid w:val="00173822"/>
    <w:rsid w:val="001A14C4"/>
    <w:rsid w:val="001C5F44"/>
    <w:rsid w:val="001E5312"/>
    <w:rsid w:val="001F02A2"/>
    <w:rsid w:val="00220C10"/>
    <w:rsid w:val="002A03BB"/>
    <w:rsid w:val="002F48E9"/>
    <w:rsid w:val="003442E1"/>
    <w:rsid w:val="00364956"/>
    <w:rsid w:val="003651B3"/>
    <w:rsid w:val="003C1C3D"/>
    <w:rsid w:val="003E58D6"/>
    <w:rsid w:val="00435BA2"/>
    <w:rsid w:val="00436C77"/>
    <w:rsid w:val="004459F2"/>
    <w:rsid w:val="00445D76"/>
    <w:rsid w:val="00453FBB"/>
    <w:rsid w:val="0047311B"/>
    <w:rsid w:val="0048622F"/>
    <w:rsid w:val="004953BD"/>
    <w:rsid w:val="004A0719"/>
    <w:rsid w:val="004C4FDC"/>
    <w:rsid w:val="004F7E5D"/>
    <w:rsid w:val="00521F2D"/>
    <w:rsid w:val="0053595C"/>
    <w:rsid w:val="00536508"/>
    <w:rsid w:val="00551DD9"/>
    <w:rsid w:val="00566FAD"/>
    <w:rsid w:val="00597A09"/>
    <w:rsid w:val="005B0333"/>
    <w:rsid w:val="005D11D9"/>
    <w:rsid w:val="005D7FF1"/>
    <w:rsid w:val="00630D1A"/>
    <w:rsid w:val="006375DB"/>
    <w:rsid w:val="00647A74"/>
    <w:rsid w:val="00691B17"/>
    <w:rsid w:val="006A437E"/>
    <w:rsid w:val="006D1F4E"/>
    <w:rsid w:val="006F70DC"/>
    <w:rsid w:val="007528A1"/>
    <w:rsid w:val="00777646"/>
    <w:rsid w:val="007F4021"/>
    <w:rsid w:val="008A504A"/>
    <w:rsid w:val="008C0E5E"/>
    <w:rsid w:val="008E176A"/>
    <w:rsid w:val="008E79DE"/>
    <w:rsid w:val="00906172"/>
    <w:rsid w:val="00920702"/>
    <w:rsid w:val="00926D77"/>
    <w:rsid w:val="009422F9"/>
    <w:rsid w:val="00946D4A"/>
    <w:rsid w:val="00947BAE"/>
    <w:rsid w:val="0099084F"/>
    <w:rsid w:val="00994551"/>
    <w:rsid w:val="009F50F1"/>
    <w:rsid w:val="00A73AD9"/>
    <w:rsid w:val="00AC45FE"/>
    <w:rsid w:val="00B90B7F"/>
    <w:rsid w:val="00BA2CA5"/>
    <w:rsid w:val="00BB3298"/>
    <w:rsid w:val="00BE6172"/>
    <w:rsid w:val="00C05E3F"/>
    <w:rsid w:val="00C35326"/>
    <w:rsid w:val="00C401AB"/>
    <w:rsid w:val="00C437C7"/>
    <w:rsid w:val="00C54E78"/>
    <w:rsid w:val="00C60D34"/>
    <w:rsid w:val="00CA768C"/>
    <w:rsid w:val="00D24B19"/>
    <w:rsid w:val="00D7095B"/>
    <w:rsid w:val="00D80E86"/>
    <w:rsid w:val="00D85F93"/>
    <w:rsid w:val="00DB13C6"/>
    <w:rsid w:val="00DB728B"/>
    <w:rsid w:val="00DC05A4"/>
    <w:rsid w:val="00DC7DB4"/>
    <w:rsid w:val="00DF51C5"/>
    <w:rsid w:val="00E1100D"/>
    <w:rsid w:val="00E1748B"/>
    <w:rsid w:val="00E225A8"/>
    <w:rsid w:val="00E57DF4"/>
    <w:rsid w:val="00E64A34"/>
    <w:rsid w:val="00EC016E"/>
    <w:rsid w:val="00EE47C4"/>
    <w:rsid w:val="00EF43BF"/>
    <w:rsid w:val="00F11B30"/>
    <w:rsid w:val="00F323DB"/>
    <w:rsid w:val="00F4525C"/>
    <w:rsid w:val="00F75748"/>
    <w:rsid w:val="00FB2570"/>
    <w:rsid w:val="00FD0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007CB"/>
  <w15:docId w15:val="{1EDEAC95-362E-4846-A88B-15B20B55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NormalList">
    <w:name w:val="NormalList"/>
    <w:semiHidden/>
  </w:style>
  <w:style w:type="character" w:customStyle="1" w:styleId="a3">
    <w:name w:val="页脚 字符"/>
    <w:link w:val="a4"/>
    <w:rPr>
      <w:kern w:val="2"/>
      <w:sz w:val="18"/>
      <w:szCs w:val="18"/>
    </w:rPr>
  </w:style>
  <w:style w:type="character" w:customStyle="1" w:styleId="a5">
    <w:name w:val="页眉 字符"/>
    <w:link w:val="a6"/>
    <w:rPr>
      <w:kern w:val="2"/>
      <w:sz w:val="18"/>
      <w:szCs w:val="18"/>
    </w:rPr>
  </w:style>
  <w:style w:type="paragraph" w:styleId="a6">
    <w:name w:val="header"/>
    <w:basedOn w:val="a"/>
    <w:link w:val="a5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Hyperlink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436C77"/>
    <w:pPr>
      <w:spacing w:before="100" w:beforeAutospacing="1" w:after="100" w:afterAutospacing="1"/>
      <w:jc w:val="left"/>
      <w:textAlignment w:val="auto"/>
    </w:pPr>
    <w:rPr>
      <w:rFonts w:ascii="宋体" w:hAnsi="宋体" w:cs="宋体"/>
      <w:kern w:val="0"/>
      <w:sz w:val="24"/>
    </w:rPr>
  </w:style>
  <w:style w:type="character" w:styleId="a9">
    <w:name w:val="Unresolved Mention"/>
    <w:basedOn w:val="a0"/>
    <w:uiPriority w:val="99"/>
    <w:semiHidden/>
    <w:unhideWhenUsed/>
    <w:rsid w:val="00436C77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9422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崔腾飞</dc:creator>
  <cp:lastModifiedBy>白 春学</cp:lastModifiedBy>
  <cp:revision>7</cp:revision>
  <dcterms:created xsi:type="dcterms:W3CDTF">2021-02-28T22:46:00Z</dcterms:created>
  <dcterms:modified xsi:type="dcterms:W3CDTF">2021-03-25T01:14:00Z</dcterms:modified>
</cp:coreProperties>
</file>